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B2" w:rsidRPr="007803E0" w:rsidRDefault="000F64B2" w:rsidP="00DE03C3">
      <w:pPr>
        <w:pStyle w:val="Nadpis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 Black" w:hAnsi="Arial Black"/>
          <w:caps/>
        </w:rPr>
      </w:pPr>
      <w:bookmarkStart w:id="0" w:name="_GoBack"/>
      <w:bookmarkEnd w:id="0"/>
      <w:r w:rsidRPr="007803E0">
        <w:rPr>
          <w:rFonts w:ascii="Arial Black" w:hAnsi="Arial Black"/>
          <w:caps/>
        </w:rPr>
        <w:t>Z</w:t>
      </w:r>
      <w:r w:rsidR="007803E0">
        <w:rPr>
          <w:rFonts w:ascii="Arial Black" w:hAnsi="Arial Black"/>
          <w:caps/>
        </w:rPr>
        <w:t>ápisnic</w:t>
      </w:r>
      <w:r w:rsidRPr="007803E0">
        <w:rPr>
          <w:rFonts w:ascii="Arial Black" w:hAnsi="Arial Black"/>
          <w:caps/>
        </w:rPr>
        <w:t>a</w:t>
      </w:r>
    </w:p>
    <w:p w:rsidR="007803E0" w:rsidRDefault="00BF720B" w:rsidP="00DE03C3">
      <w:pPr>
        <w:pStyle w:val="Nadpis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 w:rsidRPr="007803E0">
        <w:rPr>
          <w:rFonts w:ascii="Arial Black" w:hAnsi="Arial Black"/>
          <w:sz w:val="24"/>
          <w:szCs w:val="24"/>
        </w:rPr>
        <w:t xml:space="preserve">zo zasadnutia  </w:t>
      </w:r>
      <w:r w:rsidR="00CB2219">
        <w:rPr>
          <w:rFonts w:ascii="Arial Black" w:hAnsi="Arial Black"/>
          <w:sz w:val="24"/>
          <w:szCs w:val="24"/>
        </w:rPr>
        <w:t>O</w:t>
      </w:r>
      <w:r w:rsidRPr="007803E0">
        <w:rPr>
          <w:rFonts w:ascii="Arial Black" w:hAnsi="Arial Black"/>
          <w:sz w:val="24"/>
          <w:szCs w:val="24"/>
        </w:rPr>
        <w:t>becného zastupiteľstva v Abraháme, ktoré sa uskutočnilo</w:t>
      </w:r>
    </w:p>
    <w:p w:rsidR="00BF720B" w:rsidRPr="007803E0" w:rsidRDefault="00BF720B" w:rsidP="00DE03C3">
      <w:pPr>
        <w:pStyle w:val="Nadpis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 w:rsidRPr="007803E0">
        <w:rPr>
          <w:rFonts w:ascii="Arial Black" w:hAnsi="Arial Black"/>
          <w:sz w:val="24"/>
          <w:szCs w:val="24"/>
        </w:rPr>
        <w:t xml:space="preserve"> dňa  </w:t>
      </w:r>
      <w:r w:rsidR="00B427C9" w:rsidRPr="007803E0">
        <w:rPr>
          <w:rFonts w:ascii="Arial Black" w:hAnsi="Arial Black"/>
          <w:sz w:val="24"/>
          <w:szCs w:val="24"/>
        </w:rPr>
        <w:t>15</w:t>
      </w:r>
      <w:r w:rsidR="002A7AEB" w:rsidRPr="007803E0">
        <w:rPr>
          <w:rFonts w:ascii="Arial Black" w:hAnsi="Arial Black"/>
          <w:sz w:val="24"/>
          <w:szCs w:val="24"/>
        </w:rPr>
        <w:t>.januára</w:t>
      </w:r>
      <w:r w:rsidR="0007035E" w:rsidRPr="007803E0">
        <w:rPr>
          <w:rFonts w:ascii="Arial Black" w:hAnsi="Arial Black"/>
          <w:sz w:val="24"/>
          <w:szCs w:val="24"/>
        </w:rPr>
        <w:t xml:space="preserve"> 201</w:t>
      </w:r>
      <w:r w:rsidR="00B427C9" w:rsidRPr="007803E0">
        <w:rPr>
          <w:rFonts w:ascii="Arial Black" w:hAnsi="Arial Black"/>
          <w:sz w:val="24"/>
          <w:szCs w:val="24"/>
        </w:rPr>
        <w:t>5</w:t>
      </w:r>
      <w:r w:rsidR="00C756E3" w:rsidRPr="007803E0">
        <w:rPr>
          <w:rFonts w:ascii="Arial Black" w:hAnsi="Arial Black"/>
          <w:sz w:val="24"/>
          <w:szCs w:val="24"/>
        </w:rPr>
        <w:t xml:space="preserve"> </w:t>
      </w:r>
      <w:r w:rsidR="00891360" w:rsidRPr="007803E0">
        <w:rPr>
          <w:rFonts w:ascii="Arial Black" w:hAnsi="Arial Black"/>
          <w:sz w:val="24"/>
          <w:szCs w:val="24"/>
        </w:rPr>
        <w:t>na Obecnom úrade v</w:t>
      </w:r>
      <w:r w:rsidR="008F2491" w:rsidRPr="007803E0">
        <w:rPr>
          <w:rFonts w:ascii="Arial Black" w:hAnsi="Arial Black"/>
          <w:sz w:val="24"/>
          <w:szCs w:val="24"/>
        </w:rPr>
        <w:t> </w:t>
      </w:r>
      <w:r w:rsidR="00891360" w:rsidRPr="007803E0">
        <w:rPr>
          <w:rFonts w:ascii="Arial Black" w:hAnsi="Arial Black"/>
          <w:sz w:val="24"/>
          <w:szCs w:val="24"/>
        </w:rPr>
        <w:t>Abraháme</w:t>
      </w:r>
    </w:p>
    <w:p w:rsidR="00E1192C" w:rsidRPr="00DE03C3" w:rsidRDefault="00DE03C3" w:rsidP="00DE03C3">
      <w:pPr>
        <w:tabs>
          <w:tab w:val="left" w:pos="6230"/>
        </w:tabs>
        <w:spacing w:after="0" w:line="240" w:lineRule="auto"/>
        <w:rPr>
          <w:rFonts w:ascii="Arial Black" w:hAnsi="Arial Black"/>
          <w:b/>
        </w:rPr>
      </w:pPr>
      <w:r w:rsidRPr="007803E0">
        <w:rPr>
          <w:rFonts w:ascii="Arial Black" w:hAnsi="Arial Black"/>
          <w:b/>
          <w:sz w:val="24"/>
          <w:szCs w:val="24"/>
        </w:rPr>
        <w:tab/>
      </w:r>
    </w:p>
    <w:p w:rsidR="0007035E" w:rsidRPr="00A25B2F" w:rsidRDefault="00BF720B" w:rsidP="007A3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3C3">
        <w:rPr>
          <w:rFonts w:ascii="Arial Black" w:hAnsi="Arial Black" w:cs="Times New Roman"/>
          <w:b/>
          <w:sz w:val="20"/>
          <w:szCs w:val="20"/>
        </w:rPr>
        <w:t>Prítomní</w:t>
      </w:r>
      <w:r w:rsidRPr="00A25B2F">
        <w:rPr>
          <w:rFonts w:ascii="Times New Roman" w:hAnsi="Times New Roman" w:cs="Times New Roman"/>
          <w:b/>
          <w:sz w:val="20"/>
          <w:szCs w:val="20"/>
        </w:rPr>
        <w:t>:</w:t>
      </w:r>
      <w:r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D414E5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Pr="00A25B2F">
        <w:rPr>
          <w:rFonts w:ascii="Times New Roman" w:hAnsi="Times New Roman" w:cs="Times New Roman"/>
          <w:sz w:val="20"/>
          <w:szCs w:val="20"/>
        </w:rPr>
        <w:t>podľa prezenčnej</w:t>
      </w:r>
      <w:r w:rsidR="00C0670E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Pr="00A25B2F">
        <w:rPr>
          <w:rFonts w:ascii="Times New Roman" w:hAnsi="Times New Roman" w:cs="Times New Roman"/>
          <w:sz w:val="20"/>
          <w:szCs w:val="20"/>
        </w:rPr>
        <w:t xml:space="preserve"> listiny </w:t>
      </w:r>
      <w:r w:rsidR="009B4B21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B427C9" w:rsidRPr="00A25B2F">
        <w:rPr>
          <w:rFonts w:ascii="Times New Roman" w:hAnsi="Times New Roman" w:cs="Times New Roman"/>
          <w:sz w:val="20"/>
          <w:szCs w:val="20"/>
        </w:rPr>
        <w:t>7</w:t>
      </w:r>
      <w:r w:rsidR="009B4B21" w:rsidRPr="00A25B2F">
        <w:rPr>
          <w:rFonts w:ascii="Times New Roman" w:hAnsi="Times New Roman" w:cs="Times New Roman"/>
          <w:sz w:val="20"/>
          <w:szCs w:val="20"/>
        </w:rPr>
        <w:t xml:space="preserve"> poslancov</w:t>
      </w:r>
      <w:r w:rsidR="0007035E" w:rsidRPr="00A25B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427C9" w:rsidRPr="00A25B2F">
        <w:rPr>
          <w:rFonts w:ascii="Times New Roman" w:hAnsi="Times New Roman" w:cs="Times New Roman"/>
          <w:sz w:val="20"/>
          <w:szCs w:val="20"/>
        </w:rPr>
        <w:tab/>
      </w:r>
      <w:r w:rsidR="00B427C9" w:rsidRPr="00A25B2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EF6588" w:rsidRDefault="004A1F49" w:rsidP="007A3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               Mgr. Mária Tomovičová, kontrolórka, </w:t>
      </w:r>
    </w:p>
    <w:p w:rsidR="00DE03C3" w:rsidRPr="008449EA" w:rsidRDefault="00DE03C3" w:rsidP="007A34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49EA">
        <w:rPr>
          <w:rFonts w:ascii="Times New Roman" w:hAnsi="Times New Roman" w:cs="Times New Roman"/>
          <w:sz w:val="20"/>
          <w:szCs w:val="20"/>
        </w:rPr>
        <w:t>Občania obce Abrahám</w:t>
      </w:r>
    </w:p>
    <w:p w:rsidR="004A1F49" w:rsidRPr="00A25B2F" w:rsidRDefault="00BF6764" w:rsidP="007A3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46A36" w:rsidRPr="00A25B2F">
        <w:rPr>
          <w:rFonts w:ascii="Times New Roman" w:hAnsi="Times New Roman" w:cs="Times New Roman"/>
          <w:b/>
          <w:sz w:val="20"/>
          <w:szCs w:val="20"/>
        </w:rPr>
        <w:t>Program</w:t>
      </w:r>
      <w:r w:rsidRPr="00A25B2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25B2F">
        <w:rPr>
          <w:rFonts w:ascii="Times New Roman" w:hAnsi="Times New Roman" w:cs="Times New Roman"/>
          <w:sz w:val="20"/>
          <w:szCs w:val="20"/>
        </w:rPr>
        <w:t>podľa pozvánky</w:t>
      </w:r>
      <w:r w:rsidR="00866A75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BF720B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9B6764" w:rsidRPr="00A25B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F49" w:rsidRPr="00A25B2F" w:rsidRDefault="004A1F49" w:rsidP="007A3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01E89" w:rsidRPr="00A25B2F">
        <w:rPr>
          <w:rFonts w:ascii="Times New Roman" w:hAnsi="Times New Roman" w:cs="Times New Roman"/>
          <w:b/>
          <w:sz w:val="20"/>
          <w:szCs w:val="20"/>
        </w:rPr>
        <w:t xml:space="preserve">          Zapisovateľ</w:t>
      </w:r>
      <w:r w:rsidR="00B427C9" w:rsidRPr="00A25B2F">
        <w:rPr>
          <w:rFonts w:ascii="Times New Roman" w:hAnsi="Times New Roman" w:cs="Times New Roman"/>
          <w:sz w:val="20"/>
          <w:szCs w:val="20"/>
        </w:rPr>
        <w:t>:      Milan Janík</w:t>
      </w:r>
      <w:r w:rsidRPr="00A25B2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7A3400" w:rsidRDefault="009B6764" w:rsidP="00DE03C3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3744D" w:rsidRPr="00A2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720B" w:rsidRPr="00A25B2F">
        <w:rPr>
          <w:rFonts w:ascii="Times New Roman" w:hAnsi="Times New Roman" w:cs="Times New Roman"/>
          <w:b/>
          <w:sz w:val="20"/>
          <w:szCs w:val="20"/>
        </w:rPr>
        <w:t>Overovatelia</w:t>
      </w:r>
      <w:r w:rsidR="00BF720B" w:rsidRPr="00A25B2F">
        <w:rPr>
          <w:rFonts w:ascii="Times New Roman" w:hAnsi="Times New Roman" w:cs="Times New Roman"/>
          <w:sz w:val="20"/>
          <w:szCs w:val="20"/>
        </w:rPr>
        <w:t>:</w:t>
      </w:r>
      <w:r w:rsidR="00F3604B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BF720B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C34FDD" w:rsidRPr="00A25B2F">
        <w:rPr>
          <w:rFonts w:ascii="Times New Roman" w:hAnsi="Times New Roman" w:cs="Times New Roman"/>
          <w:sz w:val="20"/>
          <w:szCs w:val="20"/>
        </w:rPr>
        <w:t>Ing. Jana Takáčová</w:t>
      </w:r>
      <w:r w:rsidR="00867948" w:rsidRPr="00A25B2F">
        <w:rPr>
          <w:rFonts w:ascii="Times New Roman" w:hAnsi="Times New Roman" w:cs="Times New Roman"/>
          <w:sz w:val="20"/>
          <w:szCs w:val="20"/>
        </w:rPr>
        <w:t>,</w:t>
      </w:r>
      <w:r w:rsidR="00B53105" w:rsidRPr="00A25B2F">
        <w:rPr>
          <w:rFonts w:ascii="Times New Roman" w:hAnsi="Times New Roman" w:cs="Times New Roman"/>
          <w:sz w:val="20"/>
          <w:szCs w:val="20"/>
        </w:rPr>
        <w:t xml:space="preserve"> Maria</w:t>
      </w:r>
      <w:r w:rsidR="00B427C9" w:rsidRPr="00A25B2F">
        <w:rPr>
          <w:rFonts w:ascii="Times New Roman" w:hAnsi="Times New Roman" w:cs="Times New Roman"/>
          <w:sz w:val="20"/>
          <w:szCs w:val="20"/>
        </w:rPr>
        <w:t>n Vrbovský</w:t>
      </w:r>
    </w:p>
    <w:p w:rsidR="007803E0" w:rsidRPr="00DE03C3" w:rsidRDefault="007803E0" w:rsidP="00DE03C3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DE03C3" w:rsidRDefault="00781EFD" w:rsidP="007A3400">
      <w:pPr>
        <w:pStyle w:val="Odsekzoznamu"/>
        <w:spacing w:line="240" w:lineRule="auto"/>
        <w:ind w:left="0"/>
        <w:jc w:val="both"/>
        <w:rPr>
          <w:rFonts w:ascii="Arial Black" w:hAnsi="Arial Black" w:cs="Times New Roman"/>
          <w:b/>
          <w:sz w:val="20"/>
          <w:szCs w:val="20"/>
        </w:rPr>
      </w:pPr>
      <w:r w:rsidRPr="00DE03C3">
        <w:rPr>
          <w:rFonts w:ascii="Arial Black" w:hAnsi="Arial Black" w:cs="Times New Roman"/>
          <w:b/>
          <w:sz w:val="20"/>
          <w:szCs w:val="20"/>
        </w:rPr>
        <w:t xml:space="preserve">Priebeh </w:t>
      </w:r>
      <w:r w:rsidR="00BF720B" w:rsidRPr="00DE03C3">
        <w:rPr>
          <w:rFonts w:ascii="Arial Black" w:hAnsi="Arial Black" w:cs="Times New Roman"/>
          <w:b/>
          <w:sz w:val="20"/>
          <w:szCs w:val="20"/>
        </w:rPr>
        <w:t xml:space="preserve"> zasadnutia:</w:t>
      </w:r>
    </w:p>
    <w:p w:rsidR="00BF720B" w:rsidRPr="001C6C32" w:rsidRDefault="00532410" w:rsidP="006870A5">
      <w:pPr>
        <w:pStyle w:val="Odsekzoznamu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C6C32">
        <w:rPr>
          <w:rFonts w:ascii="Times New Roman" w:hAnsi="Times New Roman" w:cs="Times New Roman"/>
          <w:b/>
          <w:sz w:val="24"/>
          <w:szCs w:val="24"/>
        </w:rPr>
        <w:t>Starosta obce Ing. Igor Németh</w:t>
      </w:r>
      <w:r w:rsidR="00571482" w:rsidRPr="001C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2981" w:rsidRPr="001C6C32">
        <w:rPr>
          <w:rFonts w:ascii="Times New Roman" w:hAnsi="Times New Roman" w:cs="Times New Roman"/>
          <w:b/>
          <w:sz w:val="24"/>
          <w:szCs w:val="24"/>
        </w:rPr>
        <w:t>otvoril  zasadnutie obecného zastupiteľstv</w:t>
      </w:r>
      <w:r w:rsidR="00571482" w:rsidRPr="001C6C32">
        <w:rPr>
          <w:rFonts w:ascii="Times New Roman" w:hAnsi="Times New Roman" w:cs="Times New Roman"/>
          <w:b/>
          <w:sz w:val="24"/>
          <w:szCs w:val="24"/>
        </w:rPr>
        <w:t>a</w:t>
      </w:r>
      <w:r w:rsidR="00EC2981" w:rsidRPr="00A25B2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C2981" w:rsidRPr="001C6C32">
        <w:rPr>
          <w:rFonts w:ascii="Times New Roman" w:hAnsi="Times New Roman" w:cs="Times New Roman"/>
          <w:sz w:val="20"/>
          <w:szCs w:val="20"/>
        </w:rPr>
        <w:t>privítal všetkých prítomných a oznámil,</w:t>
      </w:r>
      <w:r w:rsidR="00BF720B" w:rsidRPr="001C6C32">
        <w:rPr>
          <w:rFonts w:ascii="Times New Roman" w:hAnsi="Times New Roman" w:cs="Times New Roman"/>
          <w:sz w:val="20"/>
          <w:szCs w:val="20"/>
        </w:rPr>
        <w:t xml:space="preserve"> že na zasadnutí </w:t>
      </w:r>
      <w:r w:rsidR="009B4B21" w:rsidRPr="001C6C32">
        <w:rPr>
          <w:rFonts w:ascii="Times New Roman" w:hAnsi="Times New Roman" w:cs="Times New Roman"/>
          <w:sz w:val="20"/>
          <w:szCs w:val="20"/>
        </w:rPr>
        <w:t xml:space="preserve">je prítomných </w:t>
      </w:r>
      <w:r w:rsidR="00AC2BBD" w:rsidRPr="001C6C32">
        <w:rPr>
          <w:rFonts w:ascii="Times New Roman" w:hAnsi="Times New Roman" w:cs="Times New Roman"/>
          <w:sz w:val="20"/>
          <w:szCs w:val="20"/>
        </w:rPr>
        <w:t>7</w:t>
      </w:r>
      <w:r w:rsidR="009B4B21" w:rsidRPr="001C6C32">
        <w:rPr>
          <w:rFonts w:ascii="Times New Roman" w:hAnsi="Times New Roman" w:cs="Times New Roman"/>
          <w:sz w:val="20"/>
          <w:szCs w:val="20"/>
        </w:rPr>
        <w:t xml:space="preserve"> poslancov a </w:t>
      </w:r>
      <w:r w:rsidR="00BF720B" w:rsidRPr="001C6C32">
        <w:rPr>
          <w:rFonts w:ascii="Times New Roman" w:hAnsi="Times New Roman" w:cs="Times New Roman"/>
          <w:sz w:val="20"/>
          <w:szCs w:val="20"/>
        </w:rPr>
        <w:t xml:space="preserve"> zasadnutie je uznášaniaschopné. </w:t>
      </w:r>
    </w:p>
    <w:p w:rsidR="00BF720B" w:rsidRPr="00A25B2F" w:rsidRDefault="00BF720B" w:rsidP="006870A5">
      <w:pPr>
        <w:pStyle w:val="Odsekzoznamu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Starosta predložil program zasadnutia</w:t>
      </w:r>
      <w:r w:rsidR="00BF6764" w:rsidRPr="00A25B2F">
        <w:rPr>
          <w:rFonts w:ascii="Times New Roman" w:hAnsi="Times New Roman" w:cs="Times New Roman"/>
          <w:sz w:val="20"/>
          <w:szCs w:val="20"/>
        </w:rPr>
        <w:t xml:space="preserve">, ktorý </w:t>
      </w:r>
      <w:r w:rsidR="00AC2BBD" w:rsidRPr="00A25B2F">
        <w:rPr>
          <w:rFonts w:ascii="Times New Roman" w:hAnsi="Times New Roman" w:cs="Times New Roman"/>
          <w:sz w:val="20"/>
          <w:szCs w:val="20"/>
        </w:rPr>
        <w:t xml:space="preserve">navrhol pozmeniť tak, že najskôr sa pre jedná bod 6 a potom bod 5. </w:t>
      </w:r>
      <w:r w:rsidR="00CD2C31" w:rsidRPr="00A25B2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AC2BBD" w:rsidRPr="00A25B2F" w:rsidRDefault="00AC2BBD" w:rsidP="006870A5">
      <w:pPr>
        <w:pStyle w:val="Odsekzoznamu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Ing. Jana Takáčová n</w:t>
      </w:r>
      <w:r w:rsidR="000B3E5E" w:rsidRPr="00A25B2F">
        <w:rPr>
          <w:rFonts w:ascii="Times New Roman" w:hAnsi="Times New Roman" w:cs="Times New Roman"/>
          <w:sz w:val="20"/>
          <w:szCs w:val="20"/>
        </w:rPr>
        <w:t>avrhla doplniť za bodom 4, návr</w:t>
      </w:r>
      <w:r w:rsidRPr="00A25B2F">
        <w:rPr>
          <w:rFonts w:ascii="Times New Roman" w:hAnsi="Times New Roman" w:cs="Times New Roman"/>
          <w:sz w:val="20"/>
          <w:szCs w:val="20"/>
        </w:rPr>
        <w:t>h na doplnenie</w:t>
      </w:r>
      <w:r w:rsidR="000B3E5E" w:rsidRPr="00A25B2F">
        <w:rPr>
          <w:rFonts w:ascii="Times New Roman" w:hAnsi="Times New Roman" w:cs="Times New Roman"/>
          <w:sz w:val="20"/>
          <w:szCs w:val="20"/>
        </w:rPr>
        <w:t xml:space="preserve"> zmien</w:t>
      </w:r>
      <w:r w:rsidRPr="00A25B2F">
        <w:rPr>
          <w:rFonts w:ascii="Times New Roman" w:hAnsi="Times New Roman" w:cs="Times New Roman"/>
          <w:sz w:val="20"/>
          <w:szCs w:val="20"/>
        </w:rPr>
        <w:t xml:space="preserve"> rokovacieho poriadku obecného zastupiteľstva v Abraháme.</w:t>
      </w:r>
    </w:p>
    <w:p w:rsidR="00AC2BBD" w:rsidRPr="00A25B2F" w:rsidRDefault="00AC2BBD" w:rsidP="007D154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A3400" w:rsidRPr="007D154D" w:rsidRDefault="007D154D" w:rsidP="007D154D">
      <w:pPr>
        <w:tabs>
          <w:tab w:val="left" w:pos="22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54D">
        <w:rPr>
          <w:rFonts w:ascii="Times New Roman" w:hAnsi="Times New Roman" w:cs="Times New Roman"/>
          <w:sz w:val="20"/>
          <w:szCs w:val="20"/>
        </w:rPr>
        <w:tab/>
      </w:r>
    </w:p>
    <w:p w:rsidR="00BF720B" w:rsidRPr="001C6C32" w:rsidRDefault="00BF720B" w:rsidP="006870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32">
        <w:rPr>
          <w:rFonts w:ascii="Times New Roman" w:hAnsi="Times New Roman" w:cs="Times New Roman"/>
          <w:b/>
          <w:sz w:val="24"/>
          <w:szCs w:val="24"/>
        </w:rPr>
        <w:t>Starosta určil vyššie uvedeného zapisovateľa a overovateľov zápisnice</w:t>
      </w:r>
      <w:r w:rsidRPr="001C6C32">
        <w:rPr>
          <w:rFonts w:ascii="Times New Roman" w:hAnsi="Times New Roman" w:cs="Times New Roman"/>
          <w:sz w:val="24"/>
          <w:szCs w:val="24"/>
        </w:rPr>
        <w:t>.</w:t>
      </w:r>
    </w:p>
    <w:p w:rsidR="007A3400" w:rsidRPr="001C6C32" w:rsidRDefault="007A3400" w:rsidP="007A3400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803E0" w:rsidRPr="008449EA" w:rsidRDefault="00BF720B" w:rsidP="006870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C32">
        <w:rPr>
          <w:rFonts w:ascii="Times New Roman" w:hAnsi="Times New Roman" w:cs="Times New Roman"/>
          <w:b/>
          <w:sz w:val="24"/>
          <w:szCs w:val="24"/>
        </w:rPr>
        <w:t>Návrhová komisia bola schválená v zložení</w:t>
      </w:r>
      <w:r w:rsidRPr="001C6C32">
        <w:rPr>
          <w:rFonts w:ascii="Times New Roman" w:hAnsi="Times New Roman" w:cs="Times New Roman"/>
          <w:b/>
          <w:sz w:val="20"/>
          <w:szCs w:val="20"/>
        </w:rPr>
        <w:t>:</w:t>
      </w:r>
    </w:p>
    <w:p w:rsidR="008449EA" w:rsidRPr="008449EA" w:rsidRDefault="008449EA" w:rsidP="00844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7A340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  </w:t>
      </w:r>
      <w:r w:rsidR="007311D2" w:rsidRPr="00A25B2F">
        <w:rPr>
          <w:rFonts w:ascii="Times New Roman" w:hAnsi="Times New Roman" w:cs="Times New Roman"/>
          <w:sz w:val="20"/>
          <w:szCs w:val="20"/>
        </w:rPr>
        <w:t xml:space="preserve"> Peter Čambál</w:t>
      </w:r>
      <w:r w:rsidR="00402B76" w:rsidRPr="00A25B2F">
        <w:rPr>
          <w:rFonts w:ascii="Times New Roman" w:hAnsi="Times New Roman" w:cs="Times New Roman"/>
          <w:sz w:val="20"/>
          <w:szCs w:val="20"/>
        </w:rPr>
        <w:t>,</w:t>
      </w:r>
      <w:r w:rsidR="002A7AEB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402B76" w:rsidRPr="00A25B2F">
        <w:rPr>
          <w:rFonts w:ascii="Times New Roman" w:hAnsi="Times New Roman" w:cs="Times New Roman"/>
          <w:sz w:val="20"/>
          <w:szCs w:val="20"/>
        </w:rPr>
        <w:t>Mgr.Jana Hanuliaková,</w:t>
      </w:r>
      <w:r w:rsidR="002A7AEB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402B76" w:rsidRPr="00A25B2F">
        <w:rPr>
          <w:rFonts w:ascii="Times New Roman" w:hAnsi="Times New Roman" w:cs="Times New Roman"/>
          <w:sz w:val="20"/>
          <w:szCs w:val="20"/>
        </w:rPr>
        <w:t>Ing.Lukáš Kopáčik.</w:t>
      </w:r>
      <w:r w:rsidR="007311D2" w:rsidRPr="00A25B2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A3400" w:rsidRPr="00A25B2F" w:rsidRDefault="00BF720B" w:rsidP="007A340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</w:t>
      </w:r>
      <w:r w:rsidR="00D567DA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Pr="00A25B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720B" w:rsidRPr="001C6C32" w:rsidRDefault="00BF720B" w:rsidP="006870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C32">
        <w:rPr>
          <w:rFonts w:ascii="Times New Roman" w:hAnsi="Times New Roman" w:cs="Times New Roman"/>
          <w:b/>
          <w:sz w:val="24"/>
          <w:szCs w:val="24"/>
        </w:rPr>
        <w:t xml:space="preserve">Kontrola plnenia uznesení z predchádzajúceho zasadnutia. </w:t>
      </w:r>
    </w:p>
    <w:p w:rsidR="007A3400" w:rsidRPr="001C6C32" w:rsidRDefault="007A3400" w:rsidP="00DE03C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E5E" w:rsidRPr="007803E0" w:rsidRDefault="007A3400" w:rsidP="007803E0">
      <w:pPr>
        <w:pStyle w:val="Odsekzoznamu"/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D53231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402B76" w:rsidRPr="00A25B2F">
        <w:rPr>
          <w:rFonts w:ascii="Times New Roman" w:hAnsi="Times New Roman" w:cs="Times New Roman"/>
          <w:sz w:val="20"/>
          <w:szCs w:val="20"/>
        </w:rPr>
        <w:t>Uznesenie</w:t>
      </w:r>
      <w:r w:rsidR="00C40EA9" w:rsidRPr="00A25B2F">
        <w:rPr>
          <w:rFonts w:ascii="Times New Roman" w:hAnsi="Times New Roman" w:cs="Times New Roman"/>
          <w:sz w:val="20"/>
          <w:szCs w:val="20"/>
        </w:rPr>
        <w:t xml:space="preserve"> z</w:t>
      </w:r>
      <w:r w:rsidR="00781EFD" w:rsidRPr="00A25B2F">
        <w:rPr>
          <w:rFonts w:ascii="Times New Roman" w:hAnsi="Times New Roman" w:cs="Times New Roman"/>
          <w:sz w:val="20"/>
          <w:szCs w:val="20"/>
        </w:rPr>
        <w:t> </w:t>
      </w:r>
      <w:r w:rsidR="00C40EA9" w:rsidRPr="00A25B2F">
        <w:rPr>
          <w:rFonts w:ascii="Times New Roman" w:hAnsi="Times New Roman" w:cs="Times New Roman"/>
          <w:sz w:val="20"/>
          <w:szCs w:val="20"/>
        </w:rPr>
        <w:t>predchádzajúc</w:t>
      </w:r>
      <w:r w:rsidR="00781EFD" w:rsidRPr="00A25B2F">
        <w:rPr>
          <w:rFonts w:ascii="Times New Roman" w:hAnsi="Times New Roman" w:cs="Times New Roman"/>
          <w:sz w:val="20"/>
          <w:szCs w:val="20"/>
        </w:rPr>
        <w:t xml:space="preserve">eho zasadnutia </w:t>
      </w:r>
      <w:r w:rsidR="00402B76" w:rsidRPr="00A25B2F">
        <w:rPr>
          <w:rFonts w:ascii="Times New Roman" w:hAnsi="Times New Roman" w:cs="Times New Roman"/>
          <w:sz w:val="20"/>
          <w:szCs w:val="20"/>
        </w:rPr>
        <w:t xml:space="preserve">ukladá predsedom komisií predložiť na najbližšie zasadnutie OZ návrhy na </w:t>
      </w:r>
      <w:r w:rsidR="007803E0">
        <w:rPr>
          <w:rFonts w:ascii="Times New Roman" w:hAnsi="Times New Roman" w:cs="Times New Roman"/>
          <w:sz w:val="20"/>
          <w:szCs w:val="20"/>
        </w:rPr>
        <w:t xml:space="preserve">        </w:t>
      </w:r>
      <w:r w:rsidR="00402B76" w:rsidRPr="007803E0">
        <w:rPr>
          <w:rFonts w:ascii="Times New Roman" w:hAnsi="Times New Roman" w:cs="Times New Roman"/>
          <w:sz w:val="20"/>
          <w:szCs w:val="20"/>
        </w:rPr>
        <w:t>voľbu členov komisií.</w:t>
      </w:r>
      <w:r w:rsidR="00EA4516" w:rsidRPr="007803E0">
        <w:rPr>
          <w:rFonts w:ascii="Times New Roman" w:hAnsi="Times New Roman" w:cs="Times New Roman"/>
          <w:sz w:val="20"/>
          <w:szCs w:val="20"/>
        </w:rPr>
        <w:t xml:space="preserve"> </w:t>
      </w:r>
      <w:r w:rsidRPr="008449EA">
        <w:rPr>
          <w:rFonts w:ascii="Times New Roman" w:hAnsi="Times New Roman" w:cs="Times New Roman"/>
          <w:sz w:val="20"/>
          <w:szCs w:val="20"/>
        </w:rPr>
        <w:t>Uznesenie bolo splnené, o plnení budú poslanci informovať v samostatnom bode programu</w:t>
      </w:r>
      <w:r w:rsidRPr="007803E0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B3E5E" w:rsidRPr="001C6C32" w:rsidRDefault="000B3E5E" w:rsidP="006870A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6C32">
        <w:rPr>
          <w:rFonts w:ascii="Times New Roman" w:hAnsi="Times New Roman" w:cs="Times New Roman"/>
          <w:b/>
          <w:sz w:val="24"/>
          <w:szCs w:val="24"/>
        </w:rPr>
        <w:t>Návr</w:t>
      </w:r>
      <w:r w:rsidR="00F46983" w:rsidRPr="001C6C32">
        <w:rPr>
          <w:rFonts w:ascii="Times New Roman" w:hAnsi="Times New Roman" w:cs="Times New Roman"/>
          <w:b/>
          <w:sz w:val="24"/>
          <w:szCs w:val="24"/>
        </w:rPr>
        <w:t xml:space="preserve">h na </w:t>
      </w:r>
      <w:r w:rsidRPr="001C6C32">
        <w:rPr>
          <w:rFonts w:ascii="Times New Roman" w:hAnsi="Times New Roman" w:cs="Times New Roman"/>
          <w:b/>
          <w:sz w:val="24"/>
          <w:szCs w:val="24"/>
        </w:rPr>
        <w:t>zmen</w:t>
      </w:r>
      <w:r w:rsidR="008302D5">
        <w:rPr>
          <w:rFonts w:ascii="Times New Roman" w:hAnsi="Times New Roman" w:cs="Times New Roman"/>
          <w:b/>
          <w:sz w:val="24"/>
          <w:szCs w:val="24"/>
        </w:rPr>
        <w:t>y</w:t>
      </w:r>
      <w:r w:rsidRPr="001C6C32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F46983" w:rsidRPr="001C6C32">
        <w:rPr>
          <w:rFonts w:ascii="Times New Roman" w:hAnsi="Times New Roman" w:cs="Times New Roman"/>
          <w:b/>
          <w:sz w:val="24"/>
          <w:szCs w:val="24"/>
        </w:rPr>
        <w:t xml:space="preserve"> rokovac</w:t>
      </w:r>
      <w:r w:rsidRPr="001C6C32">
        <w:rPr>
          <w:rFonts w:ascii="Times New Roman" w:hAnsi="Times New Roman" w:cs="Times New Roman"/>
          <w:b/>
          <w:sz w:val="24"/>
          <w:szCs w:val="24"/>
        </w:rPr>
        <w:t>om</w:t>
      </w:r>
      <w:r w:rsidR="00F46983" w:rsidRPr="001C6C32">
        <w:rPr>
          <w:rFonts w:ascii="Times New Roman" w:hAnsi="Times New Roman" w:cs="Times New Roman"/>
          <w:b/>
          <w:sz w:val="24"/>
          <w:szCs w:val="24"/>
        </w:rPr>
        <w:t xml:space="preserve"> poriadk</w:t>
      </w:r>
      <w:r w:rsidR="00E74CAC" w:rsidRPr="001C6C3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C6C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5517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C6C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6C32" w:rsidRPr="001C6C32">
        <w:rPr>
          <w:rFonts w:ascii="Times New Roman" w:hAnsi="Times New Roman" w:cs="Times New Roman"/>
          <w:b/>
          <w:sz w:val="20"/>
          <w:szCs w:val="20"/>
        </w:rPr>
        <w:t xml:space="preserve">predložila </w:t>
      </w:r>
      <w:r w:rsidR="00E74CAC" w:rsidRPr="001C6C32">
        <w:rPr>
          <w:rFonts w:ascii="Times New Roman" w:hAnsi="Times New Roman" w:cs="Times New Roman"/>
          <w:b/>
          <w:sz w:val="20"/>
          <w:szCs w:val="20"/>
        </w:rPr>
        <w:t>Ing. Jana Takáčová</w:t>
      </w:r>
    </w:p>
    <w:p w:rsidR="000B3E5E" w:rsidRPr="00A25B2F" w:rsidRDefault="000B3E5E" w:rsidP="006870A5">
      <w:pPr>
        <w:pStyle w:val="Odsekzoznamu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25B2F">
        <w:rPr>
          <w:rFonts w:ascii="Times New Roman" w:hAnsi="Times New Roman" w:cs="Times New Roman"/>
          <w:b/>
          <w:sz w:val="20"/>
          <w:szCs w:val="20"/>
        </w:rPr>
        <w:t xml:space="preserve">V článku 6 – zvolávanie zasadnutí obecného zastupiteľstva </w:t>
      </w:r>
    </w:p>
    <w:p w:rsidR="000B3E5E" w:rsidRPr="008302D5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BOD 2.  </w:t>
      </w:r>
      <w:r w:rsidRPr="008302D5">
        <w:rPr>
          <w:rFonts w:ascii="Times New Roman" w:hAnsi="Times New Roman" w:cs="Times New Roman"/>
          <w:sz w:val="20"/>
          <w:szCs w:val="20"/>
        </w:rPr>
        <w:t>Zmeniť na  : Riadne rokovanie obecného zastupiteľstva sa uskutočňuje</w:t>
      </w:r>
    </w:p>
    <w:p w:rsidR="000B3E5E" w:rsidRPr="008302D5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8302D5">
        <w:rPr>
          <w:rFonts w:ascii="Times New Roman" w:hAnsi="Times New Roman" w:cs="Times New Roman"/>
          <w:sz w:val="20"/>
          <w:szCs w:val="20"/>
        </w:rPr>
        <w:t xml:space="preserve"> 1 x mesačne v termíne a čase  na ktorom sa poslanci vopred dohodnú .</w:t>
      </w:r>
    </w:p>
    <w:p w:rsidR="000B3E5E" w:rsidRPr="008302D5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8302D5">
        <w:rPr>
          <w:rFonts w:ascii="Times New Roman" w:hAnsi="Times New Roman" w:cs="Times New Roman"/>
          <w:sz w:val="20"/>
          <w:szCs w:val="20"/>
        </w:rPr>
        <w:t>BOD 3. Doplniť o text  ak sa na termíne dohodnú poslanci na predchádzajúcom zasadnutí.</w:t>
      </w:r>
    </w:p>
    <w:p w:rsidR="000B3E5E" w:rsidRPr="008302D5" w:rsidRDefault="000B3E5E" w:rsidP="006870A5">
      <w:pPr>
        <w:pStyle w:val="Odsekzoznamu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8302D5">
        <w:rPr>
          <w:rFonts w:ascii="Times New Roman" w:hAnsi="Times New Roman" w:cs="Times New Roman"/>
          <w:b/>
          <w:sz w:val="20"/>
          <w:szCs w:val="20"/>
        </w:rPr>
        <w:t>V článku 12-</w:t>
      </w:r>
      <w:r w:rsidRPr="008302D5">
        <w:rPr>
          <w:rFonts w:ascii="Times New Roman" w:hAnsi="Times New Roman" w:cs="Times New Roman"/>
          <w:sz w:val="20"/>
          <w:szCs w:val="20"/>
        </w:rPr>
        <w:t xml:space="preserve">  </w:t>
      </w:r>
      <w:r w:rsidRPr="008302D5">
        <w:rPr>
          <w:rFonts w:ascii="Times New Roman" w:hAnsi="Times New Roman" w:cs="Times New Roman"/>
          <w:b/>
          <w:sz w:val="20"/>
          <w:szCs w:val="20"/>
        </w:rPr>
        <w:t>Organizačne -   technické zabezpečenie rokovaní obecného zastupiteľstva</w:t>
      </w:r>
    </w:p>
    <w:p w:rsidR="000B3E5E" w:rsidRPr="008302D5" w:rsidRDefault="002A7AEB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8302D5">
        <w:rPr>
          <w:rFonts w:ascii="Times New Roman" w:hAnsi="Times New Roman" w:cs="Times New Roman"/>
          <w:sz w:val="20"/>
          <w:szCs w:val="20"/>
        </w:rPr>
        <w:t>BOD  1 vložiť</w:t>
      </w:r>
      <w:r w:rsidR="000B3E5E" w:rsidRPr="008302D5">
        <w:rPr>
          <w:rFonts w:ascii="Times New Roman" w:hAnsi="Times New Roman" w:cs="Times New Roman"/>
          <w:sz w:val="20"/>
          <w:szCs w:val="20"/>
        </w:rPr>
        <w:t xml:space="preserve"> text : .... za prijaté uznesenia</w:t>
      </w:r>
      <w:r w:rsidR="000B3E5E" w:rsidRPr="00830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E5E" w:rsidRPr="008302D5">
        <w:rPr>
          <w:rFonts w:ascii="Times New Roman" w:hAnsi="Times New Roman" w:cs="Times New Roman"/>
          <w:sz w:val="20"/>
          <w:szCs w:val="20"/>
        </w:rPr>
        <w:t xml:space="preserve">  a stručne a výstižne  dokumentuje priebeh zasadnutia. Do zápisnice sa zadokumentujú všetky návrhy o ktorých sa na zasadnutí hlasovalo a písomne predložené návrhy a interpelácie o zadokumentovanie ktorých  predkladateľ požiada. Zápisnica z rokovania obecného zastupiteľstva obsahuje prehľad o hlasovaní poslancov k predkladaným návrhom .</w:t>
      </w:r>
    </w:p>
    <w:p w:rsidR="000B3E5E" w:rsidRPr="008302D5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8302D5">
        <w:rPr>
          <w:rFonts w:ascii="Times New Roman" w:hAnsi="Times New Roman" w:cs="Times New Roman"/>
          <w:sz w:val="20"/>
          <w:szCs w:val="20"/>
        </w:rPr>
        <w:t xml:space="preserve">Zápisnicu do 5 dní od konania zasadnutia zapisovateľ predloží  overovateľom záznamu, ktorí do 5 dní od doručenia môžu k jej zneniu vzniesť svoje pripomienky. </w:t>
      </w:r>
    </w:p>
    <w:p w:rsidR="000B3E5E" w:rsidRPr="008302D5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8302D5">
        <w:rPr>
          <w:rFonts w:ascii="Times New Roman" w:hAnsi="Times New Roman" w:cs="Times New Roman"/>
          <w:sz w:val="20"/>
          <w:szCs w:val="20"/>
        </w:rPr>
        <w:t>Po tomto termíne sa vyhotoví definitívne znenie zápisnice.</w:t>
      </w:r>
    </w:p>
    <w:p w:rsidR="000B3E5E" w:rsidRPr="008302D5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8302D5">
        <w:rPr>
          <w:rFonts w:ascii="Times New Roman" w:hAnsi="Times New Roman" w:cs="Times New Roman"/>
          <w:sz w:val="20"/>
          <w:szCs w:val="20"/>
        </w:rPr>
        <w:t xml:space="preserve">Zápisnica  a pripomienky sa predkladajú elektronickou poštou. </w:t>
      </w:r>
    </w:p>
    <w:p w:rsidR="003D6DC7" w:rsidRPr="008302D5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sz w:val="20"/>
          <w:szCs w:val="20"/>
        </w:rPr>
      </w:pPr>
      <w:r w:rsidRPr="008302D5">
        <w:rPr>
          <w:rFonts w:ascii="Times New Roman" w:hAnsi="Times New Roman" w:cs="Times New Roman"/>
          <w:sz w:val="20"/>
          <w:szCs w:val="20"/>
        </w:rPr>
        <w:t>Znenie poslednej vety nahradiť textom :  Zápisnica sa musí vyhotoviť do 10 dní od  zasadnutia obecného zastupiteľstva .</w:t>
      </w:r>
    </w:p>
    <w:p w:rsidR="00DE03C3" w:rsidRPr="008302D5" w:rsidRDefault="00DE03C3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3E5E" w:rsidRPr="00A25B2F" w:rsidRDefault="000B3E5E" w:rsidP="00DE03C3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5B2F">
        <w:rPr>
          <w:rFonts w:ascii="Times New Roman" w:hAnsi="Times New Roman" w:cs="Times New Roman"/>
          <w:b/>
          <w:sz w:val="20"/>
          <w:szCs w:val="20"/>
          <w:u w:val="single"/>
        </w:rPr>
        <w:t>K tomuto bod</w:t>
      </w:r>
      <w:r w:rsidR="008D5D07" w:rsidRPr="00A25B2F">
        <w:rPr>
          <w:rFonts w:ascii="Times New Roman" w:hAnsi="Times New Roman" w:cs="Times New Roman"/>
          <w:b/>
          <w:sz w:val="20"/>
          <w:szCs w:val="20"/>
          <w:u w:val="single"/>
        </w:rPr>
        <w:t>u pripojil návrhy poslanec Maria</w:t>
      </w:r>
      <w:r w:rsidRPr="00A25B2F">
        <w:rPr>
          <w:rFonts w:ascii="Times New Roman" w:hAnsi="Times New Roman" w:cs="Times New Roman"/>
          <w:b/>
          <w:sz w:val="20"/>
          <w:szCs w:val="20"/>
          <w:u w:val="single"/>
        </w:rPr>
        <w:t xml:space="preserve">n Vrbovský </w:t>
      </w:r>
    </w:p>
    <w:p w:rsidR="000B3E5E" w:rsidRPr="00A25B2F" w:rsidRDefault="000B3E5E" w:rsidP="00DE03C3">
      <w:pPr>
        <w:pStyle w:val="Odsekzoznamu"/>
        <w:spacing w:after="0" w:line="240" w:lineRule="auto"/>
        <w:ind w:left="732"/>
        <w:rPr>
          <w:rFonts w:ascii="Times New Roman" w:hAnsi="Times New Roman" w:cs="Times New Roman"/>
          <w:b/>
          <w:sz w:val="20"/>
          <w:szCs w:val="20"/>
        </w:rPr>
      </w:pPr>
    </w:p>
    <w:p w:rsidR="000B3E5E" w:rsidRPr="00A25B2F" w:rsidRDefault="000B3E5E" w:rsidP="006870A5">
      <w:pPr>
        <w:pStyle w:val="Odsekzoznamu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25B2F">
        <w:rPr>
          <w:rFonts w:ascii="Times New Roman" w:hAnsi="Times New Roman" w:cs="Times New Roman"/>
          <w:b/>
          <w:sz w:val="20"/>
          <w:szCs w:val="20"/>
        </w:rPr>
        <w:t>V článku 9</w:t>
      </w:r>
      <w:r w:rsidRPr="00A25B2F">
        <w:rPr>
          <w:rFonts w:ascii="Times New Roman" w:hAnsi="Times New Roman" w:cs="Times New Roman"/>
          <w:sz w:val="20"/>
          <w:szCs w:val="20"/>
        </w:rPr>
        <w:t xml:space="preserve">  - k zverejneniu uznesenia obecného zastupiteľstva  zameniť text </w:t>
      </w:r>
      <w:r w:rsidRPr="00A25B2F">
        <w:rPr>
          <w:rFonts w:ascii="Times New Roman" w:hAnsi="Times New Roman" w:cs="Times New Roman"/>
          <w:b/>
          <w:sz w:val="20"/>
          <w:szCs w:val="20"/>
        </w:rPr>
        <w:t xml:space="preserve">v miestnom rozhlase </w:t>
      </w:r>
      <w:r w:rsidRPr="00A25B2F">
        <w:rPr>
          <w:rFonts w:ascii="Times New Roman" w:hAnsi="Times New Roman" w:cs="Times New Roman"/>
          <w:sz w:val="20"/>
          <w:szCs w:val="20"/>
        </w:rPr>
        <w:t>za text</w:t>
      </w:r>
      <w:r w:rsidRPr="00A25B2F">
        <w:rPr>
          <w:rFonts w:ascii="Times New Roman" w:hAnsi="Times New Roman" w:cs="Times New Roman"/>
          <w:b/>
          <w:sz w:val="20"/>
          <w:szCs w:val="20"/>
        </w:rPr>
        <w:t xml:space="preserve"> na webovej stránke obce</w:t>
      </w:r>
    </w:p>
    <w:p w:rsidR="000B3E5E" w:rsidRPr="00A25B2F" w:rsidRDefault="000B3E5E" w:rsidP="006870A5">
      <w:pPr>
        <w:pStyle w:val="Odsekzoznamu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0"/>
          <w:szCs w:val="20"/>
        </w:rPr>
      </w:pPr>
      <w:r w:rsidRPr="00A25B2F">
        <w:rPr>
          <w:rFonts w:ascii="Times New Roman" w:hAnsi="Times New Roman" w:cs="Times New Roman"/>
          <w:b/>
          <w:sz w:val="20"/>
          <w:szCs w:val="20"/>
        </w:rPr>
        <w:t>V článku 4 bod 2</w:t>
      </w:r>
      <w:r w:rsidRPr="00A25B2F">
        <w:rPr>
          <w:rFonts w:ascii="Times New Roman" w:hAnsi="Times New Roman" w:cs="Times New Roman"/>
          <w:sz w:val="20"/>
          <w:szCs w:val="20"/>
        </w:rPr>
        <w:t xml:space="preserve"> ,   opraviť text nasledovne ....... pracovná komisia najneskôr </w:t>
      </w:r>
      <w:r w:rsidRPr="00A25B2F">
        <w:rPr>
          <w:rFonts w:ascii="Times New Roman" w:hAnsi="Times New Roman" w:cs="Times New Roman"/>
          <w:b/>
          <w:sz w:val="20"/>
          <w:szCs w:val="20"/>
        </w:rPr>
        <w:t>1 deň</w:t>
      </w:r>
      <w:r w:rsidRPr="00A25B2F">
        <w:rPr>
          <w:rFonts w:ascii="Times New Roman" w:hAnsi="Times New Roman" w:cs="Times New Roman"/>
          <w:sz w:val="20"/>
          <w:szCs w:val="20"/>
        </w:rPr>
        <w:t xml:space="preserve"> pred zasadnutím obecného zastupiteľstva.......</w:t>
      </w:r>
    </w:p>
    <w:p w:rsidR="00102D2C" w:rsidRPr="00102D2C" w:rsidRDefault="00102D2C" w:rsidP="0010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C84" w:rsidRPr="002F0C84" w:rsidRDefault="00EA4516" w:rsidP="006870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0"/>
        </w:rPr>
      </w:pPr>
      <w:r w:rsidRPr="00367409">
        <w:rPr>
          <w:rFonts w:ascii="Times New Roman" w:hAnsi="Times New Roman" w:cs="Times New Roman"/>
          <w:b/>
          <w:sz w:val="23"/>
          <w:szCs w:val="24"/>
        </w:rPr>
        <w:t>Informácia o zriadení MAS 11 plus</w:t>
      </w:r>
      <w:r w:rsidR="001C6C32" w:rsidRPr="00367409">
        <w:rPr>
          <w:rFonts w:ascii="Times New Roman" w:hAnsi="Times New Roman" w:cs="Times New Roman"/>
          <w:b/>
          <w:sz w:val="23"/>
          <w:szCs w:val="24"/>
        </w:rPr>
        <w:t xml:space="preserve"> a</w:t>
      </w:r>
      <w:r w:rsidRPr="00367409">
        <w:rPr>
          <w:rFonts w:ascii="Times New Roman" w:hAnsi="Times New Roman" w:cs="Times New Roman"/>
          <w:b/>
          <w:sz w:val="23"/>
          <w:szCs w:val="24"/>
        </w:rPr>
        <w:t xml:space="preserve"> potreby spracovania </w:t>
      </w:r>
    </w:p>
    <w:p w:rsidR="00EA4516" w:rsidRDefault="00EA4516" w:rsidP="002F0C84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3"/>
          <w:szCs w:val="20"/>
        </w:rPr>
      </w:pPr>
      <w:r w:rsidRPr="00367409">
        <w:rPr>
          <w:rFonts w:ascii="Times New Roman" w:hAnsi="Times New Roman" w:cs="Times New Roman"/>
          <w:b/>
          <w:sz w:val="23"/>
          <w:szCs w:val="24"/>
        </w:rPr>
        <w:t xml:space="preserve">nového PHSR obce a jeho </w:t>
      </w:r>
      <w:r w:rsidR="003D6DC7" w:rsidRPr="00367409">
        <w:rPr>
          <w:rFonts w:ascii="Times New Roman" w:hAnsi="Times New Roman" w:cs="Times New Roman"/>
          <w:b/>
          <w:sz w:val="23"/>
          <w:szCs w:val="24"/>
        </w:rPr>
        <w:t>prínosu</w:t>
      </w:r>
      <w:r w:rsidRPr="00367409">
        <w:rPr>
          <w:rFonts w:ascii="Times New Roman" w:hAnsi="Times New Roman" w:cs="Times New Roman"/>
          <w:b/>
          <w:sz w:val="23"/>
          <w:szCs w:val="24"/>
        </w:rPr>
        <w:t xml:space="preserve"> pre obec</w:t>
      </w:r>
      <w:r w:rsidRPr="00367409">
        <w:rPr>
          <w:rFonts w:ascii="Times New Roman" w:hAnsi="Times New Roman" w:cs="Times New Roman"/>
          <w:b/>
          <w:sz w:val="23"/>
          <w:szCs w:val="20"/>
        </w:rPr>
        <w:t>.</w:t>
      </w:r>
    </w:p>
    <w:p w:rsidR="008302D5" w:rsidRDefault="008302D5" w:rsidP="008302D5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b/>
          <w:sz w:val="23"/>
          <w:szCs w:val="20"/>
        </w:rPr>
      </w:pPr>
    </w:p>
    <w:p w:rsidR="008302D5" w:rsidRPr="00367409" w:rsidRDefault="008302D5" w:rsidP="008302D5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b/>
          <w:sz w:val="23"/>
          <w:szCs w:val="20"/>
        </w:rPr>
      </w:pPr>
    </w:p>
    <w:p w:rsidR="00BC5D82" w:rsidRPr="001B7D23" w:rsidRDefault="00097ED5" w:rsidP="006870A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D23">
        <w:rPr>
          <w:rFonts w:ascii="Times New Roman" w:hAnsi="Times New Roman" w:cs="Times New Roman"/>
          <w:b/>
          <w:sz w:val="24"/>
          <w:szCs w:val="24"/>
        </w:rPr>
        <w:lastRenderedPageBreak/>
        <w:t>Interpelácie občanov, organizácií a poslancov</w:t>
      </w:r>
      <w:r w:rsidRPr="001B7D23">
        <w:rPr>
          <w:rFonts w:ascii="Times New Roman" w:hAnsi="Times New Roman" w:cs="Times New Roman"/>
          <w:b/>
          <w:sz w:val="20"/>
          <w:szCs w:val="20"/>
        </w:rPr>
        <w:t>.</w:t>
      </w:r>
    </w:p>
    <w:p w:rsidR="002B0A89" w:rsidRDefault="0057765D" w:rsidP="002B0A89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0A89">
        <w:rPr>
          <w:rFonts w:ascii="Times New Roman" w:hAnsi="Times New Roman" w:cs="Times New Roman"/>
          <w:sz w:val="20"/>
          <w:szCs w:val="20"/>
        </w:rPr>
        <w:t>Bc. Tomáš Hanuliak žiadal</w:t>
      </w:r>
      <w:r w:rsidR="00EC09BC" w:rsidRPr="002B0A89">
        <w:rPr>
          <w:rFonts w:ascii="Times New Roman" w:hAnsi="Times New Roman" w:cs="Times New Roman"/>
          <w:sz w:val="20"/>
          <w:szCs w:val="20"/>
        </w:rPr>
        <w:t xml:space="preserve"> vytvoriť odkaz-link na obecnej webovej stránke obec Abrahám.</w:t>
      </w:r>
      <w:r w:rsidR="00D839E7" w:rsidRPr="002B0A89">
        <w:rPr>
          <w:rFonts w:ascii="Times New Roman" w:hAnsi="Times New Roman" w:cs="Times New Roman"/>
          <w:sz w:val="20"/>
          <w:szCs w:val="20"/>
        </w:rPr>
        <w:t xml:space="preserve"> Poslanci s vytvorením linku nesúhlasili</w:t>
      </w:r>
      <w:r w:rsidR="002B0A89">
        <w:rPr>
          <w:rFonts w:ascii="Times New Roman" w:hAnsi="Times New Roman" w:cs="Times New Roman"/>
          <w:sz w:val="20"/>
          <w:szCs w:val="20"/>
        </w:rPr>
        <w:t>.</w:t>
      </w:r>
    </w:p>
    <w:p w:rsidR="002B0A89" w:rsidRPr="002B0A89" w:rsidRDefault="002B0A89" w:rsidP="002B0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881" w:rsidRDefault="002B0A89" w:rsidP="00674BCD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2881">
        <w:rPr>
          <w:rFonts w:ascii="Times New Roman" w:hAnsi="Times New Roman" w:cs="Times New Roman"/>
          <w:sz w:val="20"/>
          <w:szCs w:val="20"/>
        </w:rPr>
        <w:t xml:space="preserve"> </w:t>
      </w:r>
      <w:r w:rsidR="00533CDB" w:rsidRPr="00132881">
        <w:rPr>
          <w:rFonts w:ascii="Times New Roman" w:hAnsi="Times New Roman" w:cs="Times New Roman"/>
          <w:sz w:val="20"/>
          <w:szCs w:val="20"/>
        </w:rPr>
        <w:t xml:space="preserve">Starosta navrhol, </w:t>
      </w:r>
      <w:r w:rsidR="00132881" w:rsidRPr="00132881">
        <w:rPr>
          <w:rFonts w:ascii="Times New Roman" w:hAnsi="Times New Roman" w:cs="Times New Roman"/>
          <w:sz w:val="20"/>
          <w:szCs w:val="20"/>
        </w:rPr>
        <w:t>z</w:t>
      </w:r>
      <w:r w:rsidR="00533CDB" w:rsidRPr="00132881">
        <w:rPr>
          <w:rFonts w:ascii="Times New Roman" w:hAnsi="Times New Roman" w:cs="Times New Roman"/>
          <w:sz w:val="20"/>
          <w:szCs w:val="20"/>
        </w:rPr>
        <w:t xml:space="preserve">verejniť kontakty na poslancov na Obecnej stránke v záložke POSLANCI OZ. </w:t>
      </w:r>
      <w:r w:rsidR="00132881" w:rsidRPr="00132881">
        <w:rPr>
          <w:rFonts w:ascii="Times New Roman" w:hAnsi="Times New Roman" w:cs="Times New Roman"/>
          <w:sz w:val="20"/>
          <w:szCs w:val="20"/>
        </w:rPr>
        <w:t>Na základe písomného súhlasu poslancov OZ budú zverejnené ich kontakty.</w:t>
      </w:r>
    </w:p>
    <w:p w:rsidR="00674BCD" w:rsidRPr="00132881" w:rsidRDefault="00132881" w:rsidP="0013288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328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4A5F" w:rsidRPr="00A25B2F" w:rsidRDefault="00F74A5F" w:rsidP="006870A5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Pani Zuzana Gašparová  podala sťažnosť za škodu ktorú jej spôsobili prívalové dažde upchaním odtokového potrubia na verejnom priestranstve. OZ  </w:t>
      </w:r>
      <w:r w:rsidR="00132881">
        <w:rPr>
          <w:rFonts w:ascii="Times New Roman" w:hAnsi="Times New Roman" w:cs="Times New Roman"/>
          <w:sz w:val="20"/>
          <w:szCs w:val="20"/>
        </w:rPr>
        <w:t>súhlasilo s </w:t>
      </w:r>
      <w:r w:rsidRPr="00A25B2F">
        <w:rPr>
          <w:rFonts w:ascii="Times New Roman" w:hAnsi="Times New Roman" w:cs="Times New Roman"/>
          <w:sz w:val="20"/>
          <w:szCs w:val="20"/>
        </w:rPr>
        <w:t>technic</w:t>
      </w:r>
      <w:r w:rsidR="00132881">
        <w:rPr>
          <w:rFonts w:ascii="Times New Roman" w:hAnsi="Times New Roman" w:cs="Times New Roman"/>
          <w:sz w:val="20"/>
          <w:szCs w:val="20"/>
        </w:rPr>
        <w:t xml:space="preserve">kými </w:t>
      </w:r>
      <w:r w:rsidRPr="00A25B2F">
        <w:rPr>
          <w:rFonts w:ascii="Times New Roman" w:hAnsi="Times New Roman" w:cs="Times New Roman"/>
          <w:sz w:val="20"/>
          <w:szCs w:val="20"/>
        </w:rPr>
        <w:t xml:space="preserve"> úprav</w:t>
      </w:r>
      <w:r w:rsidR="00132881">
        <w:rPr>
          <w:rFonts w:ascii="Times New Roman" w:hAnsi="Times New Roman" w:cs="Times New Roman"/>
          <w:sz w:val="20"/>
          <w:szCs w:val="20"/>
        </w:rPr>
        <w:t xml:space="preserve">ami </w:t>
      </w:r>
      <w:r w:rsidRPr="00A25B2F">
        <w:rPr>
          <w:rFonts w:ascii="Times New Roman" w:hAnsi="Times New Roman" w:cs="Times New Roman"/>
          <w:sz w:val="20"/>
          <w:szCs w:val="20"/>
        </w:rPr>
        <w:t xml:space="preserve"> na zbernom potrubí do konca februára.</w:t>
      </w:r>
    </w:p>
    <w:p w:rsidR="00132881" w:rsidRDefault="00F74A5F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2881">
        <w:rPr>
          <w:rFonts w:ascii="Times New Roman" w:hAnsi="Times New Roman" w:cs="Times New Roman"/>
          <w:sz w:val="20"/>
          <w:szCs w:val="20"/>
        </w:rPr>
        <w:t>Pán Pavol Parák si dal žiadosť na vybudovanie vstupného oplotenia</w:t>
      </w:r>
      <w:r w:rsidR="009A0B5D" w:rsidRPr="00132881">
        <w:rPr>
          <w:rFonts w:ascii="Times New Roman" w:hAnsi="Times New Roman" w:cs="Times New Roman"/>
          <w:sz w:val="20"/>
          <w:szCs w:val="20"/>
        </w:rPr>
        <w:t xml:space="preserve"> pred domom</w:t>
      </w:r>
      <w:r w:rsidR="001C6C32" w:rsidRPr="00132881">
        <w:rPr>
          <w:rFonts w:ascii="Times New Roman" w:hAnsi="Times New Roman" w:cs="Times New Roman"/>
          <w:sz w:val="20"/>
          <w:szCs w:val="20"/>
        </w:rPr>
        <w:t xml:space="preserve"> na obecnom pozemku</w:t>
      </w:r>
      <w:r w:rsidR="009A0B5D" w:rsidRPr="00132881">
        <w:rPr>
          <w:rFonts w:ascii="Times New Roman" w:hAnsi="Times New Roman" w:cs="Times New Roman"/>
          <w:sz w:val="20"/>
          <w:szCs w:val="20"/>
        </w:rPr>
        <w:t>.</w:t>
      </w:r>
      <w:r w:rsidR="001C6C32" w:rsidRPr="00132881">
        <w:rPr>
          <w:rFonts w:ascii="Times New Roman" w:hAnsi="Times New Roman" w:cs="Times New Roman"/>
          <w:sz w:val="20"/>
          <w:szCs w:val="20"/>
        </w:rPr>
        <w:t xml:space="preserve"> </w:t>
      </w:r>
      <w:r w:rsidR="009A0B5D" w:rsidRPr="00132881">
        <w:rPr>
          <w:rFonts w:ascii="Times New Roman" w:hAnsi="Times New Roman" w:cs="Times New Roman"/>
          <w:sz w:val="20"/>
          <w:szCs w:val="20"/>
        </w:rPr>
        <w:t xml:space="preserve"> </w:t>
      </w:r>
      <w:r w:rsidR="001651F0" w:rsidRPr="00132881">
        <w:rPr>
          <w:rFonts w:ascii="Times New Roman" w:hAnsi="Times New Roman" w:cs="Times New Roman"/>
          <w:sz w:val="20"/>
          <w:szCs w:val="20"/>
        </w:rPr>
        <w:t xml:space="preserve">OZ </w:t>
      </w:r>
      <w:r w:rsidR="00132881" w:rsidRPr="00132881">
        <w:rPr>
          <w:rFonts w:ascii="Times New Roman" w:hAnsi="Times New Roman" w:cs="Times New Roman"/>
          <w:sz w:val="20"/>
          <w:szCs w:val="20"/>
        </w:rPr>
        <w:t xml:space="preserve"> neschvaľuje  vybudovanie oplotenia</w:t>
      </w:r>
      <w:r w:rsidR="001651F0" w:rsidRPr="00132881">
        <w:rPr>
          <w:rFonts w:ascii="Times New Roman" w:hAnsi="Times New Roman" w:cs="Times New Roman"/>
          <w:sz w:val="20"/>
          <w:szCs w:val="20"/>
        </w:rPr>
        <w:t xml:space="preserve">  navrhuje odpredaj obecného pozemku vo výmere 72 m2,</w:t>
      </w:r>
      <w:r w:rsidR="001C6C32" w:rsidRPr="00132881">
        <w:rPr>
          <w:rFonts w:ascii="Times New Roman" w:hAnsi="Times New Roman" w:cs="Times New Roman"/>
          <w:sz w:val="20"/>
          <w:szCs w:val="20"/>
        </w:rPr>
        <w:t xml:space="preserve"> </w:t>
      </w:r>
      <w:r w:rsidR="001651F0" w:rsidRPr="00132881">
        <w:rPr>
          <w:rFonts w:ascii="Times New Roman" w:hAnsi="Times New Roman" w:cs="Times New Roman"/>
          <w:sz w:val="20"/>
          <w:szCs w:val="20"/>
        </w:rPr>
        <w:t>podľa</w:t>
      </w:r>
      <w:r w:rsidR="009A0B5D" w:rsidRPr="00132881">
        <w:rPr>
          <w:rFonts w:ascii="Times New Roman" w:hAnsi="Times New Roman" w:cs="Times New Roman"/>
          <w:sz w:val="20"/>
          <w:szCs w:val="20"/>
        </w:rPr>
        <w:t xml:space="preserve"> VZN cena za 1</w:t>
      </w:r>
      <w:r w:rsidR="000F5C04" w:rsidRPr="00132881">
        <w:rPr>
          <w:rFonts w:ascii="Times New Roman" w:hAnsi="Times New Roman" w:cs="Times New Roman"/>
          <w:sz w:val="20"/>
          <w:szCs w:val="20"/>
        </w:rPr>
        <w:t xml:space="preserve">m2 -3,50 eur </w:t>
      </w:r>
    </w:p>
    <w:p w:rsidR="00F84494" w:rsidRPr="00132881" w:rsidRDefault="003D6DC7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2881">
        <w:rPr>
          <w:rFonts w:ascii="Times New Roman" w:hAnsi="Times New Roman" w:cs="Times New Roman"/>
          <w:sz w:val="20"/>
          <w:szCs w:val="20"/>
        </w:rPr>
        <w:t>Pani Eva Kollárová si podala žiadosť na umožnenie pasenia koní na obecnom priestranstve pri kultúrnom dome</w:t>
      </w:r>
      <w:r w:rsidR="00132881">
        <w:rPr>
          <w:rFonts w:ascii="Times New Roman" w:hAnsi="Times New Roman" w:cs="Times New Roman"/>
          <w:sz w:val="20"/>
          <w:szCs w:val="20"/>
        </w:rPr>
        <w:t>.</w:t>
      </w:r>
    </w:p>
    <w:p w:rsidR="00F84494" w:rsidRPr="00674BCD" w:rsidRDefault="00600BBE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74BCD">
        <w:rPr>
          <w:rFonts w:ascii="Times New Roman" w:hAnsi="Times New Roman" w:cs="Times New Roman"/>
          <w:sz w:val="20"/>
          <w:szCs w:val="20"/>
        </w:rPr>
        <w:t>Žiadosť o</w:t>
      </w:r>
      <w:r w:rsidR="003D6DC7" w:rsidRPr="00674BCD">
        <w:rPr>
          <w:rFonts w:ascii="Times New Roman" w:hAnsi="Times New Roman" w:cs="Times New Roman"/>
          <w:sz w:val="20"/>
          <w:szCs w:val="20"/>
        </w:rPr>
        <w:t> bezodplatný prevod</w:t>
      </w:r>
      <w:r w:rsidRPr="00674BCD">
        <w:rPr>
          <w:rFonts w:ascii="Times New Roman" w:hAnsi="Times New Roman" w:cs="Times New Roman"/>
          <w:sz w:val="20"/>
          <w:szCs w:val="20"/>
        </w:rPr>
        <w:t> stolič</w:t>
      </w:r>
      <w:r w:rsidR="003D6DC7" w:rsidRPr="00674BCD">
        <w:rPr>
          <w:rFonts w:ascii="Times New Roman" w:hAnsi="Times New Roman" w:cs="Times New Roman"/>
          <w:sz w:val="20"/>
          <w:szCs w:val="20"/>
        </w:rPr>
        <w:t>iek a stolov</w:t>
      </w:r>
      <w:r w:rsidRPr="00674BCD">
        <w:rPr>
          <w:rFonts w:ascii="Times New Roman" w:hAnsi="Times New Roman" w:cs="Times New Roman"/>
          <w:sz w:val="20"/>
          <w:szCs w:val="20"/>
        </w:rPr>
        <w:t xml:space="preserve"> z kultúrneho domu predložili organizácie: Jatelinka,</w:t>
      </w:r>
      <w:r w:rsidR="003D6DC7" w:rsidRPr="00674BCD">
        <w:rPr>
          <w:rFonts w:ascii="Times New Roman" w:hAnsi="Times New Roman" w:cs="Times New Roman"/>
          <w:sz w:val="20"/>
          <w:szCs w:val="20"/>
        </w:rPr>
        <w:t xml:space="preserve"> </w:t>
      </w:r>
      <w:r w:rsidRPr="00674BCD">
        <w:rPr>
          <w:rFonts w:ascii="Times New Roman" w:hAnsi="Times New Roman" w:cs="Times New Roman"/>
          <w:sz w:val="20"/>
          <w:szCs w:val="20"/>
        </w:rPr>
        <w:t>M</w:t>
      </w:r>
      <w:r w:rsidR="003D6DC7" w:rsidRPr="00674BCD">
        <w:rPr>
          <w:rFonts w:ascii="Times New Roman" w:hAnsi="Times New Roman" w:cs="Times New Roman"/>
          <w:sz w:val="20"/>
          <w:szCs w:val="20"/>
        </w:rPr>
        <w:t>O Matice slovenskej a Futbalový klub Abrahám Hoste</w:t>
      </w:r>
    </w:p>
    <w:p w:rsidR="00600BBE" w:rsidRPr="004B14CE" w:rsidRDefault="008167AA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14CE">
        <w:rPr>
          <w:rFonts w:ascii="Times New Roman" w:hAnsi="Times New Roman" w:cs="Times New Roman"/>
          <w:sz w:val="20"/>
          <w:szCs w:val="20"/>
        </w:rPr>
        <w:t xml:space="preserve">Starosta navrhuje odpredaj </w:t>
      </w:r>
      <w:r w:rsidR="00600BBE" w:rsidRPr="004B14CE">
        <w:rPr>
          <w:rFonts w:ascii="Times New Roman" w:hAnsi="Times New Roman" w:cs="Times New Roman"/>
          <w:sz w:val="20"/>
          <w:szCs w:val="20"/>
        </w:rPr>
        <w:t xml:space="preserve">zvyšných stoličiek a stolov </w:t>
      </w:r>
      <w:r w:rsidRPr="004B14CE">
        <w:rPr>
          <w:rFonts w:ascii="Times New Roman" w:hAnsi="Times New Roman" w:cs="Times New Roman"/>
          <w:sz w:val="20"/>
          <w:szCs w:val="20"/>
        </w:rPr>
        <w:t>obyvateľom obce</w:t>
      </w:r>
      <w:r w:rsidR="00600BBE" w:rsidRPr="004B14CE">
        <w:rPr>
          <w:rFonts w:ascii="Times New Roman" w:hAnsi="Times New Roman" w:cs="Times New Roman"/>
          <w:sz w:val="20"/>
          <w:szCs w:val="20"/>
        </w:rPr>
        <w:t xml:space="preserve"> základe</w:t>
      </w:r>
      <w:r w:rsidRPr="004B14CE">
        <w:rPr>
          <w:rFonts w:ascii="Times New Roman" w:hAnsi="Times New Roman" w:cs="Times New Roman"/>
          <w:sz w:val="20"/>
          <w:szCs w:val="20"/>
        </w:rPr>
        <w:t xml:space="preserve"> písomných</w:t>
      </w:r>
      <w:r w:rsidR="00600BBE" w:rsidRPr="004B14CE">
        <w:rPr>
          <w:rFonts w:ascii="Times New Roman" w:hAnsi="Times New Roman" w:cs="Times New Roman"/>
          <w:sz w:val="20"/>
          <w:szCs w:val="20"/>
        </w:rPr>
        <w:t xml:space="preserve"> žiadostí </w:t>
      </w:r>
      <w:r w:rsidRPr="004B14CE">
        <w:rPr>
          <w:rFonts w:ascii="Times New Roman" w:hAnsi="Times New Roman" w:cs="Times New Roman"/>
          <w:sz w:val="20"/>
          <w:szCs w:val="20"/>
        </w:rPr>
        <w:t>predložených na obecný úrad.</w:t>
      </w:r>
      <w:r w:rsidR="00600BBE" w:rsidRPr="004B14CE">
        <w:rPr>
          <w:rFonts w:ascii="Times New Roman" w:hAnsi="Times New Roman" w:cs="Times New Roman"/>
          <w:sz w:val="20"/>
          <w:szCs w:val="20"/>
        </w:rPr>
        <w:t xml:space="preserve"> Cena: stolička : 2 eura,  stôl :5 eur, za jeden kus.</w:t>
      </w:r>
      <w:r w:rsidR="003D6DC7" w:rsidRPr="004B14CE">
        <w:rPr>
          <w:rFonts w:ascii="Times New Roman" w:hAnsi="Times New Roman" w:cs="Times New Roman"/>
          <w:sz w:val="20"/>
          <w:szCs w:val="20"/>
        </w:rPr>
        <w:t xml:space="preserve"> Ak bude viacej žiadostí ako stoličiek, o predaji sa bude losovať na najbližšom OZ.</w:t>
      </w:r>
    </w:p>
    <w:p w:rsidR="00600BBE" w:rsidRPr="00A25B2F" w:rsidRDefault="003D0BA7" w:rsidP="006870A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MŠ v Abraháme žiadala o odhŕňanie sn</w:t>
      </w:r>
      <w:r w:rsidR="00C66014">
        <w:rPr>
          <w:rFonts w:ascii="Times New Roman" w:hAnsi="Times New Roman" w:cs="Times New Roman"/>
          <w:sz w:val="20"/>
          <w:szCs w:val="20"/>
        </w:rPr>
        <w:t>ehu na chodníku pred MŠ ráno o 6</w:t>
      </w:r>
      <w:r w:rsidRPr="00A25B2F">
        <w:rPr>
          <w:rFonts w:ascii="Times New Roman" w:hAnsi="Times New Roman" w:cs="Times New Roman"/>
          <w:sz w:val="20"/>
          <w:szCs w:val="20"/>
        </w:rPr>
        <w:t>,30 hod a odstránenie kolaudačných závad na soc. zariadení.</w:t>
      </w:r>
    </w:p>
    <w:p w:rsidR="004B14CE" w:rsidRPr="004B14CE" w:rsidRDefault="00B83BE6" w:rsidP="004B14CE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B14CE">
        <w:rPr>
          <w:rFonts w:ascii="Times New Roman" w:hAnsi="Times New Roman" w:cs="Times New Roman"/>
          <w:sz w:val="20"/>
          <w:szCs w:val="20"/>
        </w:rPr>
        <w:t xml:space="preserve">OZ odporúča </w:t>
      </w:r>
      <w:r w:rsidR="004B14CE">
        <w:rPr>
          <w:rFonts w:ascii="Times New Roman" w:hAnsi="Times New Roman" w:cs="Times New Roman"/>
          <w:sz w:val="20"/>
          <w:szCs w:val="20"/>
        </w:rPr>
        <w:t xml:space="preserve">poveriť odhŕňaním </w:t>
      </w:r>
      <w:r w:rsidRPr="004B14CE">
        <w:rPr>
          <w:rFonts w:ascii="Times New Roman" w:hAnsi="Times New Roman" w:cs="Times New Roman"/>
          <w:sz w:val="20"/>
          <w:szCs w:val="20"/>
        </w:rPr>
        <w:t xml:space="preserve"> sneh</w:t>
      </w:r>
      <w:r w:rsidR="004B14CE">
        <w:rPr>
          <w:rFonts w:ascii="Times New Roman" w:hAnsi="Times New Roman" w:cs="Times New Roman"/>
          <w:sz w:val="20"/>
          <w:szCs w:val="20"/>
        </w:rPr>
        <w:t>u</w:t>
      </w:r>
      <w:r w:rsidR="00282B90">
        <w:rPr>
          <w:rFonts w:ascii="Times New Roman" w:hAnsi="Times New Roman" w:cs="Times New Roman"/>
          <w:sz w:val="20"/>
          <w:szCs w:val="20"/>
        </w:rPr>
        <w:t xml:space="preserve"> </w:t>
      </w:r>
      <w:r w:rsidR="004B14CE">
        <w:rPr>
          <w:rFonts w:ascii="Times New Roman" w:hAnsi="Times New Roman" w:cs="Times New Roman"/>
          <w:sz w:val="20"/>
          <w:szCs w:val="20"/>
        </w:rPr>
        <w:t>zamestnanca</w:t>
      </w:r>
      <w:r w:rsidRPr="004B14CE">
        <w:rPr>
          <w:rFonts w:ascii="Times New Roman" w:hAnsi="Times New Roman" w:cs="Times New Roman"/>
          <w:sz w:val="20"/>
          <w:szCs w:val="20"/>
        </w:rPr>
        <w:t xml:space="preserve"> MŠ a za to mu bude zaplatená 1 hod. </w:t>
      </w:r>
    </w:p>
    <w:p w:rsidR="000F5C04" w:rsidRDefault="00B83BE6" w:rsidP="004B14CE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B14CE">
        <w:rPr>
          <w:rFonts w:ascii="Times New Roman" w:hAnsi="Times New Roman" w:cs="Times New Roman"/>
          <w:sz w:val="20"/>
          <w:szCs w:val="20"/>
        </w:rPr>
        <w:t>Kolaudačné závady</w:t>
      </w:r>
      <w:r w:rsidR="00F84494" w:rsidRPr="004B14CE">
        <w:rPr>
          <w:rFonts w:ascii="Times New Roman" w:hAnsi="Times New Roman" w:cs="Times New Roman"/>
          <w:sz w:val="20"/>
          <w:szCs w:val="20"/>
        </w:rPr>
        <w:t xml:space="preserve"> </w:t>
      </w:r>
      <w:r w:rsidRPr="004B14CE">
        <w:rPr>
          <w:rFonts w:ascii="Times New Roman" w:hAnsi="Times New Roman" w:cs="Times New Roman"/>
          <w:sz w:val="20"/>
          <w:szCs w:val="20"/>
        </w:rPr>
        <w:t>musí odstrániť firma Čambál určením termínu do 29.01.2015</w:t>
      </w:r>
      <w:r w:rsidR="008167AA" w:rsidRPr="004B14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4CE" w:rsidRPr="004B14CE" w:rsidRDefault="004B14CE" w:rsidP="004B14CE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83BE6" w:rsidRPr="004B14CE" w:rsidRDefault="00B83BE6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14CE">
        <w:rPr>
          <w:rFonts w:ascii="Times New Roman" w:hAnsi="Times New Roman" w:cs="Times New Roman"/>
          <w:sz w:val="20"/>
          <w:szCs w:val="20"/>
        </w:rPr>
        <w:t xml:space="preserve">Bola prerokovaná žiadosť pána </w:t>
      </w:r>
      <w:r w:rsidR="00DE03C3" w:rsidRPr="004B14CE">
        <w:rPr>
          <w:rFonts w:ascii="Times New Roman" w:hAnsi="Times New Roman" w:cs="Times New Roman"/>
          <w:sz w:val="20"/>
          <w:szCs w:val="20"/>
        </w:rPr>
        <w:t xml:space="preserve">Zdenka </w:t>
      </w:r>
      <w:r w:rsidRPr="004B14CE">
        <w:rPr>
          <w:rFonts w:ascii="Times New Roman" w:hAnsi="Times New Roman" w:cs="Times New Roman"/>
          <w:sz w:val="20"/>
          <w:szCs w:val="20"/>
        </w:rPr>
        <w:t xml:space="preserve">Borgoša o predaj obecného pozemku, </w:t>
      </w:r>
      <w:r w:rsidR="00DE03C3" w:rsidRPr="004B14CE">
        <w:rPr>
          <w:rFonts w:ascii="Times New Roman" w:hAnsi="Times New Roman" w:cs="Times New Roman"/>
          <w:sz w:val="20"/>
          <w:szCs w:val="20"/>
        </w:rPr>
        <w:t xml:space="preserve">nakoľko neboli doložené </w:t>
      </w:r>
      <w:r w:rsidR="00132881">
        <w:rPr>
          <w:rFonts w:ascii="Times New Roman" w:hAnsi="Times New Roman" w:cs="Times New Roman"/>
          <w:sz w:val="20"/>
          <w:szCs w:val="20"/>
        </w:rPr>
        <w:t xml:space="preserve">žiadne </w:t>
      </w:r>
      <w:r w:rsidR="00DE03C3" w:rsidRPr="004B14CE">
        <w:rPr>
          <w:rFonts w:ascii="Times New Roman" w:hAnsi="Times New Roman" w:cs="Times New Roman"/>
          <w:sz w:val="20"/>
          <w:szCs w:val="20"/>
        </w:rPr>
        <w:t xml:space="preserve">podklady </w:t>
      </w:r>
      <w:r w:rsidRPr="004B14CE">
        <w:rPr>
          <w:rFonts w:ascii="Times New Roman" w:hAnsi="Times New Roman" w:cs="Times New Roman"/>
          <w:sz w:val="20"/>
          <w:szCs w:val="20"/>
        </w:rPr>
        <w:t>žiadosť sa odkladá na ďalšie zastupiteľstvo.</w:t>
      </w:r>
    </w:p>
    <w:p w:rsidR="008167AA" w:rsidRPr="004B14CE" w:rsidRDefault="00397BB8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14CE">
        <w:rPr>
          <w:rFonts w:ascii="Times New Roman" w:hAnsi="Times New Roman" w:cs="Times New Roman"/>
          <w:sz w:val="20"/>
          <w:szCs w:val="20"/>
        </w:rPr>
        <w:t>Bola predložená žiadosť na zriadenie golfového ihriska. Obec nedisponuje takým pozemkom ktorý by bol vhodný na zriadenie golfového ihriska</w:t>
      </w:r>
      <w:r w:rsidR="00102D2C" w:rsidRPr="004B14CE">
        <w:rPr>
          <w:rFonts w:ascii="Times New Roman" w:hAnsi="Times New Roman" w:cs="Times New Roman"/>
          <w:sz w:val="20"/>
          <w:szCs w:val="20"/>
        </w:rPr>
        <w:t xml:space="preserve"> preto sa ž</w:t>
      </w:r>
      <w:r w:rsidR="008167AA" w:rsidRPr="004B14CE">
        <w:rPr>
          <w:rFonts w:ascii="Times New Roman" w:hAnsi="Times New Roman" w:cs="Times New Roman"/>
          <w:sz w:val="20"/>
          <w:szCs w:val="20"/>
        </w:rPr>
        <w:t>iadosťou sa OZ nezaoberalo.</w:t>
      </w:r>
    </w:p>
    <w:p w:rsidR="00FD3AB6" w:rsidRPr="00A25B2F" w:rsidRDefault="00397BB8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Pán Andrej Ležovič sa sťažoval na dieru v chodníku po telefónnom stĺpe, na nízko uloženú značku pri poštovom úrade a zle osvetlený chodník pred kostolom. </w:t>
      </w:r>
      <w:r w:rsidR="008167AA" w:rsidRPr="00A25B2F">
        <w:rPr>
          <w:rFonts w:ascii="Times New Roman" w:hAnsi="Times New Roman" w:cs="Times New Roman"/>
          <w:sz w:val="20"/>
          <w:szCs w:val="20"/>
        </w:rPr>
        <w:t>Starosta</w:t>
      </w:r>
      <w:r w:rsidRPr="00A25B2F">
        <w:rPr>
          <w:rFonts w:ascii="Times New Roman" w:hAnsi="Times New Roman" w:cs="Times New Roman"/>
          <w:sz w:val="20"/>
          <w:szCs w:val="20"/>
        </w:rPr>
        <w:t xml:space="preserve"> uvedené sťažnosti preskúma a následne nedostatky ods</w:t>
      </w:r>
      <w:r w:rsidR="00AB028E" w:rsidRPr="00A25B2F">
        <w:rPr>
          <w:rFonts w:ascii="Times New Roman" w:hAnsi="Times New Roman" w:cs="Times New Roman"/>
          <w:sz w:val="20"/>
          <w:szCs w:val="20"/>
        </w:rPr>
        <w:t>t</w:t>
      </w:r>
      <w:r w:rsidRPr="00A25B2F">
        <w:rPr>
          <w:rFonts w:ascii="Times New Roman" w:hAnsi="Times New Roman" w:cs="Times New Roman"/>
          <w:sz w:val="20"/>
          <w:szCs w:val="20"/>
        </w:rPr>
        <w:t xml:space="preserve">ráni. </w:t>
      </w:r>
    </w:p>
    <w:p w:rsidR="00AB028E" w:rsidRPr="00A25B2F" w:rsidRDefault="00AB028E" w:rsidP="006870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Ing. Lukáš Kopáčik upozornil na vadné zadné dvere na kultúrnom dome. OZ navrhuje montáž nových dverí.</w:t>
      </w:r>
    </w:p>
    <w:p w:rsidR="00AB028E" w:rsidRPr="00A25B2F" w:rsidRDefault="00AB028E" w:rsidP="006870A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Petra Klasta ako overovateľ zápisnice zo zastupiteľstva konaného dňa 15. decembra 2014 vzniesla nasledovné pripomienky </w:t>
      </w:r>
    </w:p>
    <w:p w:rsidR="00AB028E" w:rsidRPr="00A25B2F" w:rsidRDefault="00AB028E" w:rsidP="006870A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Zápisnica zo zasadnutia bola zverejnená pred podpisom overovateľmi záznamu, upozornila na nepresnosti v zázname a neobjektívne  zapísané komentáre  k prejednávanej problematike od poslancov a starostu. Z tohto dôvodu zápisnicu odmietla podpísať.  </w:t>
      </w:r>
    </w:p>
    <w:p w:rsidR="00AB028E" w:rsidRPr="00132881" w:rsidRDefault="00AB028E" w:rsidP="006870A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Upozornila, že nie je vhodné, aby zapisovateľom na zasadnutí obecného zastupiteľstva bol poslanec alebo kontrolórka obce. </w:t>
      </w:r>
      <w:r w:rsidRPr="00CB2219">
        <w:rPr>
          <w:rFonts w:ascii="Times New Roman" w:hAnsi="Times New Roman" w:cs="Times New Roman"/>
          <w:sz w:val="20"/>
          <w:szCs w:val="20"/>
        </w:rPr>
        <w:t>Navrhla, aby za zapisovateľa starosta poveril pracovníčku obecného úradu.</w:t>
      </w:r>
      <w:r w:rsidRPr="001328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28E" w:rsidRPr="00A25B2F" w:rsidRDefault="00AB028E" w:rsidP="00DE03C3">
      <w:pPr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Poslanci skonštatovali, že zápisnicu je potrebné zosúladiť z priebehom zasadnutia. Petra Klasta do 5 dní písomne predloží návrhy na opravu znenia zápisnice na obecný úrad. Po zapracovaní objektívnych pripomienok bude opravená zápisnica predložená k podpisu overovateľom záznamu a následne bude zverejnená. </w:t>
      </w:r>
    </w:p>
    <w:p w:rsidR="008167AA" w:rsidRPr="00A25B2F" w:rsidRDefault="008167AA" w:rsidP="006870A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Ing. Jana Takáčová k tomu dodala: pokiaľ poslanec zistí závažné nedostatky ohľadne zverejnenia a obsahu zápisnice, okamžite by mal  iniciovať jej stiahnutie z webovej stránky na obecnom úrade a požadovať nápravu, je to jeho povinnosťou.. </w:t>
      </w:r>
    </w:p>
    <w:p w:rsidR="008A26A5" w:rsidRPr="00A25B2F" w:rsidRDefault="00AB028E" w:rsidP="006870A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Marian Vrbovský upozornil na zvolenia poslanca, ktorý bude v prípade potreby viesť obecné zastupiteľstvo. Poslanci sa na tomto bode nedohodli, z dôvodu pochybnosti o nutnosti tohto kroku. Po preverení tejto povinnosti bude tento bod zaradení na ro</w:t>
      </w:r>
      <w:r w:rsidR="008167AA" w:rsidRPr="00A25B2F">
        <w:rPr>
          <w:rFonts w:ascii="Times New Roman" w:hAnsi="Times New Roman" w:cs="Times New Roman"/>
          <w:sz w:val="20"/>
          <w:szCs w:val="20"/>
        </w:rPr>
        <w:t>kovanie obecného zastupiteľstva</w:t>
      </w:r>
      <w:r w:rsidR="00E74CAC" w:rsidRPr="00A25B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D2D67" w:rsidRPr="007803E0" w:rsidRDefault="00E74CAC" w:rsidP="006870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3E0">
        <w:rPr>
          <w:rFonts w:ascii="Times New Roman" w:hAnsi="Times New Roman" w:cs="Times New Roman"/>
          <w:b/>
          <w:sz w:val="24"/>
          <w:szCs w:val="24"/>
        </w:rPr>
        <w:t>Doplnenie a schválenie členov jednotlivých komisií pri OZ</w:t>
      </w:r>
    </w:p>
    <w:p w:rsidR="007803E0" w:rsidRPr="007803E0" w:rsidRDefault="007803E0" w:rsidP="007803E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3E0">
        <w:rPr>
          <w:rFonts w:ascii="Times New Roman" w:hAnsi="Times New Roman" w:cs="Times New Roman"/>
          <w:b/>
          <w:sz w:val="20"/>
          <w:szCs w:val="20"/>
        </w:rPr>
        <w:t>Predsedovia komisií predniesli nasledovné návrhy na zloženie komisií</w:t>
      </w:r>
    </w:p>
    <w:p w:rsidR="00E74CAC" w:rsidRPr="007803E0" w:rsidRDefault="00E74CAC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3E0">
        <w:rPr>
          <w:rFonts w:ascii="Times New Roman" w:hAnsi="Times New Roman" w:cs="Times New Roman"/>
          <w:b/>
          <w:sz w:val="20"/>
          <w:szCs w:val="20"/>
        </w:rPr>
        <w:lastRenderedPageBreak/>
        <w:t>Komisia pre ži</w:t>
      </w:r>
      <w:r w:rsidR="00B53105" w:rsidRPr="007803E0">
        <w:rPr>
          <w:rFonts w:ascii="Times New Roman" w:hAnsi="Times New Roman" w:cs="Times New Roman"/>
          <w:b/>
          <w:sz w:val="20"/>
          <w:szCs w:val="20"/>
        </w:rPr>
        <w:t>votné prostredie: predseda Maria</w:t>
      </w:r>
      <w:r w:rsidRPr="007803E0">
        <w:rPr>
          <w:rFonts w:ascii="Times New Roman" w:hAnsi="Times New Roman" w:cs="Times New Roman"/>
          <w:b/>
          <w:sz w:val="20"/>
          <w:szCs w:val="20"/>
        </w:rPr>
        <w:t>n Vrbovský</w:t>
      </w:r>
    </w:p>
    <w:p w:rsidR="00327320" w:rsidRDefault="00327320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</w:t>
      </w:r>
      <w:r w:rsidR="004B14C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25B2F">
        <w:rPr>
          <w:rFonts w:ascii="Times New Roman" w:hAnsi="Times New Roman" w:cs="Times New Roman"/>
          <w:sz w:val="20"/>
          <w:szCs w:val="20"/>
        </w:rPr>
        <w:t xml:space="preserve">Členovia: </w:t>
      </w:r>
      <w:r w:rsidR="00B53105" w:rsidRPr="00A25B2F">
        <w:rPr>
          <w:rFonts w:ascii="Times New Roman" w:hAnsi="Times New Roman" w:cs="Times New Roman"/>
          <w:sz w:val="20"/>
          <w:szCs w:val="20"/>
        </w:rPr>
        <w:t>Mgr. Tibor Ležovič, Viktória Tarrová</w:t>
      </w:r>
      <w:r w:rsidR="007803E0">
        <w:rPr>
          <w:rFonts w:ascii="Times New Roman" w:hAnsi="Times New Roman" w:cs="Times New Roman"/>
          <w:sz w:val="20"/>
          <w:szCs w:val="20"/>
        </w:rPr>
        <w:t xml:space="preserve">, Peter Horník, </w:t>
      </w:r>
      <w:r w:rsidR="005F37CD">
        <w:rPr>
          <w:rFonts w:ascii="Times New Roman" w:hAnsi="Times New Roman" w:cs="Times New Roman"/>
          <w:sz w:val="20"/>
          <w:szCs w:val="20"/>
        </w:rPr>
        <w:t xml:space="preserve">Milan </w:t>
      </w:r>
      <w:r w:rsidR="007803E0">
        <w:rPr>
          <w:rFonts w:ascii="Times New Roman" w:hAnsi="Times New Roman" w:cs="Times New Roman"/>
          <w:sz w:val="20"/>
          <w:szCs w:val="20"/>
        </w:rPr>
        <w:t xml:space="preserve">Královič , </w:t>
      </w:r>
    </w:p>
    <w:p w:rsidR="00E067E2" w:rsidRPr="00A25B2F" w:rsidRDefault="00E067E2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7320" w:rsidRPr="007803E0" w:rsidRDefault="00327320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3E0">
        <w:rPr>
          <w:rFonts w:ascii="Times New Roman" w:hAnsi="Times New Roman" w:cs="Times New Roman"/>
          <w:b/>
          <w:sz w:val="20"/>
          <w:szCs w:val="20"/>
        </w:rPr>
        <w:t>Komisia športová : predseda Ing. Lukáš Kopáčik</w:t>
      </w:r>
    </w:p>
    <w:p w:rsidR="00327320" w:rsidRDefault="00327320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4C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2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5B2F">
        <w:rPr>
          <w:rFonts w:ascii="Times New Roman" w:hAnsi="Times New Roman" w:cs="Times New Roman"/>
          <w:sz w:val="20"/>
          <w:szCs w:val="20"/>
        </w:rPr>
        <w:t xml:space="preserve">Členovia: Peter </w:t>
      </w:r>
      <w:r w:rsidR="00877E55" w:rsidRPr="00A25B2F">
        <w:rPr>
          <w:rFonts w:ascii="Times New Roman" w:hAnsi="Times New Roman" w:cs="Times New Roman"/>
          <w:sz w:val="20"/>
          <w:szCs w:val="20"/>
        </w:rPr>
        <w:t>Šido, Miroslav Belko, Mgr. Maria</w:t>
      </w:r>
      <w:r w:rsidRPr="00A25B2F">
        <w:rPr>
          <w:rFonts w:ascii="Times New Roman" w:hAnsi="Times New Roman" w:cs="Times New Roman"/>
          <w:sz w:val="20"/>
          <w:szCs w:val="20"/>
        </w:rPr>
        <w:t>n Sliacky</w:t>
      </w:r>
    </w:p>
    <w:p w:rsidR="00E067E2" w:rsidRPr="00A25B2F" w:rsidRDefault="00E067E2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1E" w:rsidRPr="007803E0" w:rsidRDefault="00AC691E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3E0">
        <w:rPr>
          <w:rFonts w:ascii="Times New Roman" w:hAnsi="Times New Roman" w:cs="Times New Roman"/>
          <w:b/>
          <w:sz w:val="20"/>
          <w:szCs w:val="20"/>
        </w:rPr>
        <w:t>Komisia pre verejný poriadok a bezpečnosť : predseda Petra Klasta</w:t>
      </w:r>
    </w:p>
    <w:p w:rsidR="00AC691E" w:rsidRDefault="00DE03C3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14C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Členovia: Juraj Klast</w:t>
      </w:r>
      <w:r w:rsidR="00CB221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691E" w:rsidRPr="00A25B2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691E" w:rsidRPr="00A25B2F">
        <w:rPr>
          <w:rFonts w:ascii="Times New Roman" w:hAnsi="Times New Roman" w:cs="Times New Roman"/>
          <w:sz w:val="20"/>
          <w:szCs w:val="20"/>
        </w:rPr>
        <w:t>Bc.Tomáš Hanuliak</w:t>
      </w:r>
    </w:p>
    <w:p w:rsidR="00E067E2" w:rsidRPr="00A25B2F" w:rsidRDefault="00E067E2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1E" w:rsidRPr="007803E0" w:rsidRDefault="00AC691E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3E0">
        <w:rPr>
          <w:rFonts w:ascii="Times New Roman" w:hAnsi="Times New Roman" w:cs="Times New Roman"/>
          <w:b/>
          <w:sz w:val="20"/>
          <w:szCs w:val="20"/>
        </w:rPr>
        <w:t>Komisia pre voľno časové aktivity detí a mládeže : predseda Mgr. Jana Hanuliaková</w:t>
      </w:r>
    </w:p>
    <w:p w:rsidR="00AC691E" w:rsidRDefault="00AC691E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4B14C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5B2F">
        <w:rPr>
          <w:rFonts w:ascii="Times New Roman" w:hAnsi="Times New Roman" w:cs="Times New Roman"/>
          <w:sz w:val="20"/>
          <w:szCs w:val="20"/>
        </w:rPr>
        <w:t xml:space="preserve">Členovia: Katarína Sisková, Katarína Kolárová, Erika Belková, Miroslava </w:t>
      </w:r>
      <w:r w:rsidR="004E7C63" w:rsidRPr="00A25B2F">
        <w:rPr>
          <w:rFonts w:ascii="Times New Roman" w:hAnsi="Times New Roman" w:cs="Times New Roman"/>
          <w:sz w:val="20"/>
          <w:szCs w:val="20"/>
        </w:rPr>
        <w:t>Sukupčáková, Zuzana Juchová</w:t>
      </w:r>
    </w:p>
    <w:p w:rsidR="00E067E2" w:rsidRPr="00A25B2F" w:rsidRDefault="00E067E2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67E2" w:rsidRPr="00E067E2" w:rsidRDefault="004E7C63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3E0">
        <w:rPr>
          <w:rFonts w:ascii="Times New Roman" w:hAnsi="Times New Roman" w:cs="Times New Roman"/>
          <w:b/>
          <w:sz w:val="20"/>
          <w:szCs w:val="20"/>
        </w:rPr>
        <w:t>Komisia kultúrna : predseda Peter Čambál</w:t>
      </w:r>
    </w:p>
    <w:p w:rsidR="004E7C63" w:rsidRDefault="004B14CE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E7C63" w:rsidRPr="00A2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C63" w:rsidRPr="00A25B2F">
        <w:rPr>
          <w:rFonts w:ascii="Times New Roman" w:hAnsi="Times New Roman" w:cs="Times New Roman"/>
          <w:sz w:val="20"/>
          <w:szCs w:val="20"/>
        </w:rPr>
        <w:t>Členovia: Mgr. Anna Gécová, Oľga Matloňová, Zdenka Sisková</w:t>
      </w:r>
    </w:p>
    <w:p w:rsidR="00E067E2" w:rsidRPr="00A25B2F" w:rsidRDefault="00E067E2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7C63" w:rsidRPr="007803E0" w:rsidRDefault="004E7C63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3E0">
        <w:rPr>
          <w:rFonts w:ascii="Times New Roman" w:hAnsi="Times New Roman" w:cs="Times New Roman"/>
          <w:b/>
          <w:sz w:val="20"/>
          <w:szCs w:val="20"/>
        </w:rPr>
        <w:t>Komisia finančná a správa obecného majetku : predseda Ing. Jana Takáčová</w:t>
      </w:r>
    </w:p>
    <w:p w:rsidR="004E7C63" w:rsidRPr="00A25B2F" w:rsidRDefault="004E7C63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4C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782D17" w:rsidRPr="00A2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5B2F">
        <w:rPr>
          <w:rFonts w:ascii="Times New Roman" w:hAnsi="Times New Roman" w:cs="Times New Roman"/>
          <w:sz w:val="20"/>
          <w:szCs w:val="20"/>
        </w:rPr>
        <w:t>Členovia : Zita Hričová, Milan Janík, Mgr. Tibor Ležovič</w:t>
      </w:r>
    </w:p>
    <w:p w:rsidR="00E067E2" w:rsidRDefault="004B14CE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803E0" w:rsidRDefault="00E067E2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2D17" w:rsidRPr="00A25B2F">
        <w:rPr>
          <w:rFonts w:ascii="Times New Roman" w:hAnsi="Times New Roman" w:cs="Times New Roman"/>
          <w:sz w:val="20"/>
          <w:szCs w:val="20"/>
        </w:rPr>
        <w:t xml:space="preserve">  </w:t>
      </w:r>
      <w:r w:rsidR="004E7C63" w:rsidRPr="00A25B2F">
        <w:rPr>
          <w:rFonts w:ascii="Times New Roman" w:hAnsi="Times New Roman" w:cs="Times New Roman"/>
          <w:sz w:val="20"/>
          <w:szCs w:val="20"/>
        </w:rPr>
        <w:t xml:space="preserve">Na nasledujúcom </w:t>
      </w:r>
      <w:r w:rsidR="004B14CE">
        <w:rPr>
          <w:rFonts w:ascii="Times New Roman" w:hAnsi="Times New Roman" w:cs="Times New Roman"/>
          <w:sz w:val="20"/>
          <w:szCs w:val="20"/>
        </w:rPr>
        <w:t xml:space="preserve">zasadnutí </w:t>
      </w:r>
      <w:r w:rsidR="004E7C63" w:rsidRPr="00A25B2F">
        <w:rPr>
          <w:rFonts w:ascii="Times New Roman" w:hAnsi="Times New Roman" w:cs="Times New Roman"/>
          <w:sz w:val="20"/>
          <w:szCs w:val="20"/>
        </w:rPr>
        <w:t>zastupiteľstv</w:t>
      </w:r>
      <w:r w:rsidR="004B14CE">
        <w:rPr>
          <w:rFonts w:ascii="Times New Roman" w:hAnsi="Times New Roman" w:cs="Times New Roman"/>
          <w:sz w:val="20"/>
          <w:szCs w:val="20"/>
        </w:rPr>
        <w:t xml:space="preserve">a je potrebné </w:t>
      </w:r>
      <w:r w:rsidR="004E7C63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782D17" w:rsidRPr="00A25B2F">
        <w:rPr>
          <w:rFonts w:ascii="Times New Roman" w:hAnsi="Times New Roman" w:cs="Times New Roman"/>
          <w:sz w:val="20"/>
          <w:szCs w:val="20"/>
        </w:rPr>
        <w:t>predložiť plán</w:t>
      </w:r>
      <w:r w:rsidR="004B14CE">
        <w:rPr>
          <w:rFonts w:ascii="Times New Roman" w:hAnsi="Times New Roman" w:cs="Times New Roman"/>
          <w:sz w:val="20"/>
          <w:szCs w:val="20"/>
        </w:rPr>
        <w:t xml:space="preserve"> činnosti komisií a finančné zabezpečenie činnosti.</w:t>
      </w:r>
    </w:p>
    <w:p w:rsidR="007803E0" w:rsidRDefault="007803E0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2D17" w:rsidRDefault="00782D17" w:rsidP="006870A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9">
        <w:rPr>
          <w:rFonts w:ascii="Times New Roman" w:hAnsi="Times New Roman" w:cs="Times New Roman"/>
          <w:b/>
          <w:sz w:val="24"/>
          <w:szCs w:val="24"/>
        </w:rPr>
        <w:t>Určenie priorít na rok 2015,</w:t>
      </w:r>
      <w:r w:rsidR="002F0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2F9">
        <w:rPr>
          <w:rFonts w:ascii="Times New Roman" w:hAnsi="Times New Roman" w:cs="Times New Roman"/>
          <w:b/>
          <w:sz w:val="24"/>
          <w:szCs w:val="24"/>
        </w:rPr>
        <w:t>základná informácia k rozpočtu obce a jeho budúcej úprave</w:t>
      </w:r>
    </w:p>
    <w:p w:rsidR="002432F9" w:rsidRPr="002432F9" w:rsidRDefault="002432F9" w:rsidP="002432F9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Starosta</w:t>
      </w:r>
      <w:r>
        <w:rPr>
          <w:rFonts w:ascii="Times New Roman" w:hAnsi="Times New Roman" w:cs="Times New Roman"/>
          <w:sz w:val="20"/>
          <w:szCs w:val="20"/>
        </w:rPr>
        <w:t xml:space="preserve"> informoval  poslancov OZ o investíciách , na ktoré by bolo možné požiadať financovanie z fondov </w:t>
      </w:r>
    </w:p>
    <w:p w:rsidR="00782D17" w:rsidRPr="002432F9" w:rsidRDefault="00782D17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R</w:t>
      </w:r>
      <w:r w:rsidR="007B6D9C" w:rsidRPr="002432F9">
        <w:rPr>
          <w:rFonts w:ascii="Times New Roman" w:hAnsi="Times New Roman" w:cs="Times New Roman"/>
          <w:sz w:val="20"/>
          <w:szCs w:val="20"/>
        </w:rPr>
        <w:t>i</w:t>
      </w:r>
      <w:r w:rsidRPr="002432F9">
        <w:rPr>
          <w:rFonts w:ascii="Times New Roman" w:hAnsi="Times New Roman" w:cs="Times New Roman"/>
          <w:sz w:val="20"/>
          <w:szCs w:val="20"/>
        </w:rPr>
        <w:t>ešenie kanalizácie</w:t>
      </w:r>
    </w:p>
    <w:p w:rsidR="00782D17" w:rsidRPr="002432F9" w:rsidRDefault="00782D17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MŠ –</w:t>
      </w:r>
      <w:r w:rsidR="004A7F61" w:rsidRPr="002432F9">
        <w:rPr>
          <w:rFonts w:ascii="Times New Roman" w:hAnsi="Times New Roman" w:cs="Times New Roman"/>
          <w:sz w:val="20"/>
          <w:szCs w:val="20"/>
        </w:rPr>
        <w:t>nadstavba,</w:t>
      </w:r>
      <w:r w:rsidRPr="002432F9">
        <w:rPr>
          <w:rFonts w:ascii="Times New Roman" w:hAnsi="Times New Roman" w:cs="Times New Roman"/>
          <w:sz w:val="20"/>
          <w:szCs w:val="20"/>
        </w:rPr>
        <w:t xml:space="preserve"> prístavba</w:t>
      </w:r>
      <w:r w:rsidR="004A7F61" w:rsidRPr="002432F9">
        <w:rPr>
          <w:rFonts w:ascii="Times New Roman" w:hAnsi="Times New Roman" w:cs="Times New Roman"/>
          <w:sz w:val="20"/>
          <w:szCs w:val="20"/>
        </w:rPr>
        <w:t xml:space="preserve"> alebo telocvičňa</w:t>
      </w:r>
    </w:p>
    <w:p w:rsidR="004A7F61" w:rsidRPr="002432F9" w:rsidRDefault="004A7F61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Regenerácie sídiel – rekonštrukcia nového námestia pred kostolom, družstevná ulica</w:t>
      </w:r>
    </w:p>
    <w:p w:rsidR="004A7F61" w:rsidRDefault="004A7F61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Zberný dvor</w:t>
      </w:r>
    </w:p>
    <w:p w:rsidR="00E067E2" w:rsidRPr="002432F9" w:rsidRDefault="00E067E2" w:rsidP="00E067E2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7F61" w:rsidRPr="002432F9" w:rsidRDefault="004A7F61" w:rsidP="006870A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9">
        <w:rPr>
          <w:rFonts w:ascii="Times New Roman" w:hAnsi="Times New Roman" w:cs="Times New Roman"/>
          <w:b/>
          <w:sz w:val="24"/>
          <w:szCs w:val="24"/>
        </w:rPr>
        <w:t>Rôzne</w:t>
      </w:r>
    </w:p>
    <w:p w:rsidR="00E067E2" w:rsidRDefault="004A7F61" w:rsidP="001C6C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</w:t>
      </w:r>
      <w:r w:rsidRPr="00E067E2">
        <w:rPr>
          <w:rFonts w:ascii="Times New Roman" w:hAnsi="Times New Roman" w:cs="Times New Roman"/>
          <w:i/>
          <w:sz w:val="20"/>
          <w:szCs w:val="20"/>
        </w:rPr>
        <w:t>Počas prejednávania bodu 10 rôzne sa ospravedlnila a odišla  zo zasadnutia poslankyňa Petra Klasta.</w:t>
      </w:r>
      <w:r w:rsidR="00E067E2" w:rsidRPr="00E067E2">
        <w:rPr>
          <w:rFonts w:ascii="Times New Roman" w:hAnsi="Times New Roman" w:cs="Times New Roman"/>
          <w:i/>
          <w:sz w:val="20"/>
          <w:szCs w:val="20"/>
        </w:rPr>
        <w:t xml:space="preserve">, ďalej rokovalo </w:t>
      </w:r>
    </w:p>
    <w:p w:rsidR="004A7F61" w:rsidRPr="00E067E2" w:rsidRDefault="00E067E2" w:rsidP="001C6C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E067E2">
        <w:rPr>
          <w:rFonts w:ascii="Times New Roman" w:hAnsi="Times New Roman" w:cs="Times New Roman"/>
          <w:i/>
          <w:sz w:val="20"/>
          <w:szCs w:val="20"/>
        </w:rPr>
        <w:t>6  poslancov</w:t>
      </w:r>
    </w:p>
    <w:p w:rsidR="00B53105" w:rsidRPr="00A25B2F" w:rsidRDefault="00B53105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MŠ predložila návrh na rozpočet MŠ a ŠJ na rok 2015.</w:t>
      </w:r>
    </w:p>
    <w:p w:rsidR="009F4E4C" w:rsidRPr="00A25B2F" w:rsidRDefault="004A7F61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Informácia o výrube </w:t>
      </w:r>
      <w:r w:rsidR="009F4E4C" w:rsidRPr="00A25B2F">
        <w:rPr>
          <w:rFonts w:ascii="Times New Roman" w:hAnsi="Times New Roman" w:cs="Times New Roman"/>
          <w:sz w:val="20"/>
          <w:szCs w:val="20"/>
        </w:rPr>
        <w:t>drevín a krovitých porastov</w:t>
      </w:r>
      <w:r w:rsidR="002432F9">
        <w:rPr>
          <w:rFonts w:ascii="Times New Roman" w:hAnsi="Times New Roman" w:cs="Times New Roman"/>
          <w:sz w:val="20"/>
          <w:szCs w:val="20"/>
        </w:rPr>
        <w:t xml:space="preserve"> od Povodia Váhu, táto sa predložila na p</w:t>
      </w:r>
      <w:r w:rsidR="009F4E4C" w:rsidRPr="00A25B2F">
        <w:rPr>
          <w:rFonts w:ascii="Times New Roman" w:hAnsi="Times New Roman" w:cs="Times New Roman"/>
          <w:sz w:val="20"/>
          <w:szCs w:val="20"/>
        </w:rPr>
        <w:t>ripomienkovanie komisii pre životné prostredie.</w:t>
      </w:r>
    </w:p>
    <w:p w:rsidR="00A25B2F" w:rsidRPr="00A25B2F" w:rsidRDefault="00A25B2F" w:rsidP="006870A5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Mgr. Mária Tomovičová predložila </w:t>
      </w:r>
      <w:r w:rsidR="00132881">
        <w:rPr>
          <w:rFonts w:ascii="Times New Roman" w:hAnsi="Times New Roman" w:cs="Times New Roman"/>
          <w:sz w:val="20"/>
          <w:szCs w:val="20"/>
        </w:rPr>
        <w:t xml:space="preserve">návrh </w:t>
      </w:r>
      <w:r w:rsidRPr="00A25B2F">
        <w:rPr>
          <w:rFonts w:ascii="Times New Roman" w:hAnsi="Times New Roman" w:cs="Times New Roman"/>
          <w:sz w:val="20"/>
          <w:szCs w:val="20"/>
        </w:rPr>
        <w:t>plán</w:t>
      </w:r>
      <w:r w:rsidR="00132881">
        <w:rPr>
          <w:rFonts w:ascii="Times New Roman" w:hAnsi="Times New Roman" w:cs="Times New Roman"/>
          <w:sz w:val="20"/>
          <w:szCs w:val="20"/>
        </w:rPr>
        <w:t>u  kontrolnej činnosti</w:t>
      </w:r>
      <w:r w:rsidR="00367409">
        <w:rPr>
          <w:rFonts w:ascii="Times New Roman" w:hAnsi="Times New Roman" w:cs="Times New Roman"/>
          <w:sz w:val="20"/>
          <w:szCs w:val="20"/>
        </w:rPr>
        <w:t xml:space="preserve"> </w:t>
      </w:r>
      <w:r w:rsidR="00132881">
        <w:rPr>
          <w:rFonts w:ascii="Times New Roman" w:hAnsi="Times New Roman" w:cs="Times New Roman"/>
          <w:sz w:val="20"/>
          <w:szCs w:val="20"/>
        </w:rPr>
        <w:t xml:space="preserve"> na I. polrok 2015</w:t>
      </w:r>
    </w:p>
    <w:p w:rsidR="007B6D9C" w:rsidRPr="00A25B2F" w:rsidRDefault="009F4E4C" w:rsidP="006870A5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návrh na zvolanie</w:t>
      </w:r>
      <w:r w:rsidR="00A25B2F">
        <w:rPr>
          <w:rFonts w:ascii="Times New Roman" w:hAnsi="Times New Roman" w:cs="Times New Roman"/>
          <w:sz w:val="20"/>
          <w:szCs w:val="20"/>
        </w:rPr>
        <w:t xml:space="preserve"> pracovného zasadnutia obecného z</w:t>
      </w:r>
      <w:r w:rsidRPr="00A25B2F">
        <w:rPr>
          <w:rFonts w:ascii="Times New Roman" w:hAnsi="Times New Roman" w:cs="Times New Roman"/>
          <w:sz w:val="20"/>
          <w:szCs w:val="20"/>
        </w:rPr>
        <w:t>a</w:t>
      </w:r>
      <w:r w:rsidR="007B6D9C" w:rsidRPr="00A25B2F">
        <w:rPr>
          <w:rFonts w:ascii="Times New Roman" w:hAnsi="Times New Roman" w:cs="Times New Roman"/>
          <w:sz w:val="20"/>
          <w:szCs w:val="20"/>
        </w:rPr>
        <w:t xml:space="preserve">stupiteľstva </w:t>
      </w:r>
      <w:r w:rsidR="00A25B2F">
        <w:rPr>
          <w:rFonts w:ascii="Times New Roman" w:hAnsi="Times New Roman" w:cs="Times New Roman"/>
          <w:sz w:val="20"/>
          <w:szCs w:val="20"/>
        </w:rPr>
        <w:t>k</w:t>
      </w:r>
      <w:r w:rsidR="00367409">
        <w:rPr>
          <w:rFonts w:ascii="Times New Roman" w:hAnsi="Times New Roman" w:cs="Times New Roman"/>
          <w:sz w:val="20"/>
          <w:szCs w:val="20"/>
        </w:rPr>
        <w:t> </w:t>
      </w:r>
      <w:r w:rsidR="007B6D9C" w:rsidRPr="00A25B2F">
        <w:rPr>
          <w:rFonts w:ascii="Times New Roman" w:hAnsi="Times New Roman" w:cs="Times New Roman"/>
          <w:sz w:val="20"/>
          <w:szCs w:val="20"/>
        </w:rPr>
        <w:t>úprav</w:t>
      </w:r>
      <w:r w:rsidR="00A25B2F">
        <w:rPr>
          <w:rFonts w:ascii="Times New Roman" w:hAnsi="Times New Roman" w:cs="Times New Roman"/>
          <w:sz w:val="20"/>
          <w:szCs w:val="20"/>
        </w:rPr>
        <w:t>e</w:t>
      </w:r>
      <w:r w:rsidR="00367409">
        <w:rPr>
          <w:rFonts w:ascii="Times New Roman" w:hAnsi="Times New Roman" w:cs="Times New Roman"/>
          <w:sz w:val="20"/>
          <w:szCs w:val="20"/>
        </w:rPr>
        <w:t xml:space="preserve"> </w:t>
      </w:r>
      <w:r w:rsidR="007B6D9C" w:rsidRPr="00A25B2F">
        <w:rPr>
          <w:rFonts w:ascii="Times New Roman" w:hAnsi="Times New Roman" w:cs="Times New Roman"/>
          <w:sz w:val="20"/>
          <w:szCs w:val="20"/>
        </w:rPr>
        <w:t xml:space="preserve"> rozpočtu obce na rok 2015. </w:t>
      </w:r>
      <w:r w:rsidR="00367409">
        <w:rPr>
          <w:rFonts w:ascii="Times New Roman" w:hAnsi="Times New Roman" w:cs="Times New Roman"/>
          <w:sz w:val="20"/>
          <w:szCs w:val="20"/>
        </w:rPr>
        <w:t>n</w:t>
      </w:r>
      <w:r w:rsidR="007B6D9C" w:rsidRPr="00A25B2F">
        <w:rPr>
          <w:rFonts w:ascii="Times New Roman" w:hAnsi="Times New Roman" w:cs="Times New Roman"/>
          <w:sz w:val="20"/>
          <w:szCs w:val="20"/>
        </w:rPr>
        <w:t>a deň 28.januára 2015 o 17.30 h</w:t>
      </w:r>
      <w:r w:rsidR="00367409">
        <w:rPr>
          <w:rFonts w:ascii="Times New Roman" w:hAnsi="Times New Roman" w:cs="Times New Roman"/>
          <w:sz w:val="20"/>
          <w:szCs w:val="20"/>
        </w:rPr>
        <w:t>, poslanci si pripravia návrhy na investičné akcie na rok 2015</w:t>
      </w:r>
    </w:p>
    <w:p w:rsidR="00C15265" w:rsidRDefault="00A25B2F" w:rsidP="000A18A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Čambál informoval, že z</w:t>
      </w:r>
      <w:r w:rsidR="007B6D9C" w:rsidRPr="00A25B2F">
        <w:rPr>
          <w:rFonts w:ascii="Times New Roman" w:hAnsi="Times New Roman" w:cs="Times New Roman"/>
          <w:sz w:val="20"/>
          <w:szCs w:val="20"/>
        </w:rPr>
        <w:t xml:space="preserve"> dôvodu referenda a obsadenosti ďalších termínov sa fašiangová sobota </w:t>
      </w:r>
      <w:r>
        <w:rPr>
          <w:rFonts w:ascii="Times New Roman" w:hAnsi="Times New Roman" w:cs="Times New Roman"/>
          <w:sz w:val="20"/>
          <w:szCs w:val="20"/>
        </w:rPr>
        <w:t xml:space="preserve"> tento </w:t>
      </w:r>
      <w:r w:rsidR="007B6D9C" w:rsidRPr="00A25B2F">
        <w:rPr>
          <w:rFonts w:ascii="Times New Roman" w:hAnsi="Times New Roman" w:cs="Times New Roman"/>
          <w:sz w:val="20"/>
          <w:szCs w:val="20"/>
        </w:rPr>
        <w:t>neuskutoční.</w:t>
      </w:r>
      <w:r w:rsidR="00DE03C3">
        <w:rPr>
          <w:rFonts w:ascii="Times New Roman" w:hAnsi="Times New Roman" w:cs="Times New Roman"/>
          <w:sz w:val="20"/>
          <w:szCs w:val="20"/>
        </w:rPr>
        <w:t xml:space="preserve"> Poslanci k uvedenému nemali pripomienky a iný termín nenavrhli.</w:t>
      </w:r>
    </w:p>
    <w:p w:rsidR="000A18A7" w:rsidRDefault="000A18A7" w:rsidP="000A18A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Starosta predložil oznámenie p. Anny Klementovej o ukončení </w:t>
      </w:r>
      <w:r w:rsidR="00CB2219">
        <w:rPr>
          <w:rFonts w:ascii="Times New Roman" w:hAnsi="Times New Roman" w:cs="Times New Roman"/>
          <w:sz w:val="20"/>
          <w:szCs w:val="20"/>
        </w:rPr>
        <w:t xml:space="preserve">funkcie </w:t>
      </w:r>
      <w:r>
        <w:rPr>
          <w:rFonts w:ascii="Times New Roman" w:hAnsi="Times New Roman" w:cs="Times New Roman"/>
          <w:sz w:val="20"/>
          <w:szCs w:val="20"/>
        </w:rPr>
        <w:t>kronikárky</w:t>
      </w:r>
      <w:r w:rsidR="00CB2219">
        <w:rPr>
          <w:rFonts w:ascii="Times New Roman" w:hAnsi="Times New Roman" w:cs="Times New Roman"/>
          <w:sz w:val="20"/>
          <w:szCs w:val="20"/>
        </w:rPr>
        <w:t>.</w:t>
      </w:r>
    </w:p>
    <w:p w:rsidR="000A18A7" w:rsidRPr="000A18A7" w:rsidRDefault="000A18A7" w:rsidP="0053446D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OZ </w:t>
      </w:r>
      <w:r w:rsidR="0053446D">
        <w:rPr>
          <w:rFonts w:ascii="Times New Roman" w:hAnsi="Times New Roman" w:cs="Times New Roman"/>
          <w:sz w:val="20"/>
          <w:szCs w:val="20"/>
        </w:rPr>
        <w:t>poverilo starostu ,aby dal na žiadosť odpoveď v znení, že OZ žiadosť berie na vedomie a zároveň je potrebné požiadať p. Klementovú, aby predložila na schválenie zápis za rok 2014, za čo jej bude vyplatená náležitá odmena.</w:t>
      </w:r>
      <w:r w:rsidR="0030673E">
        <w:rPr>
          <w:rFonts w:ascii="Times New Roman" w:hAnsi="Times New Roman" w:cs="Times New Roman"/>
          <w:sz w:val="20"/>
          <w:szCs w:val="20"/>
        </w:rPr>
        <w:t xml:space="preserve">                Zároveň je potrebné vedením kroniky od 01.01.2015 poveriť nového kronikára obce.</w:t>
      </w:r>
    </w:p>
    <w:p w:rsidR="00C15265" w:rsidRDefault="00C15265" w:rsidP="00C15265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32F9" w:rsidRPr="002432F9" w:rsidRDefault="002432F9" w:rsidP="00243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45A1" w:rsidRPr="00A25B2F" w:rsidRDefault="0043593F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Starosta na záver poďakoval poslancom za aktívny prístup k riešeniu úloh</w:t>
      </w:r>
      <w:r w:rsidR="00D71EE0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3C3802" w:rsidRPr="00A25B2F">
        <w:rPr>
          <w:rFonts w:ascii="Times New Roman" w:hAnsi="Times New Roman" w:cs="Times New Roman"/>
          <w:sz w:val="20"/>
          <w:szCs w:val="20"/>
        </w:rPr>
        <w:t xml:space="preserve"> a zasadnutie obecného zastupiteľstva ukončil.</w:t>
      </w:r>
    </w:p>
    <w:p w:rsidR="009A5239" w:rsidRPr="00A25B2F" w:rsidRDefault="009A5239" w:rsidP="001C6C3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7409" w:rsidRDefault="00367409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409" w:rsidRDefault="00367409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409" w:rsidRDefault="00367409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34E" w:rsidRDefault="003F434E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3F434E" w:rsidRDefault="003F434E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3F434E" w:rsidRDefault="003F434E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3F434E" w:rsidRDefault="003F434E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3F434E" w:rsidRDefault="003F434E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2F0C84" w:rsidRDefault="002F0C84" w:rsidP="001C6C32">
      <w:pPr>
        <w:spacing w:after="0"/>
        <w:ind w:left="720"/>
        <w:jc w:val="center"/>
        <w:rPr>
          <w:rFonts w:ascii="Arial Black" w:hAnsi="Arial Black" w:cs="Times New Roman"/>
          <w:b/>
          <w:caps/>
          <w:sz w:val="28"/>
          <w:szCs w:val="28"/>
        </w:rPr>
      </w:pPr>
    </w:p>
    <w:p w:rsidR="00BF720B" w:rsidRPr="002432F9" w:rsidRDefault="00D71EE0" w:rsidP="00D73FA9">
      <w:pPr>
        <w:shd w:val="clear" w:color="auto" w:fill="D9D9D9" w:themeFill="background1" w:themeFillShade="D9"/>
        <w:spacing w:after="0"/>
        <w:jc w:val="center"/>
        <w:rPr>
          <w:rFonts w:ascii="Arial Black" w:hAnsi="Arial Black" w:cs="Times New Roman"/>
          <w:b/>
          <w:bCs/>
          <w:caps/>
          <w:sz w:val="28"/>
          <w:szCs w:val="28"/>
        </w:rPr>
      </w:pPr>
      <w:r w:rsidRPr="002432F9">
        <w:rPr>
          <w:rFonts w:ascii="Arial Black" w:hAnsi="Arial Black" w:cs="Times New Roman"/>
          <w:b/>
          <w:caps/>
          <w:sz w:val="28"/>
          <w:szCs w:val="28"/>
        </w:rPr>
        <w:t>U</w:t>
      </w:r>
      <w:r w:rsidR="00BF720B" w:rsidRPr="002432F9">
        <w:rPr>
          <w:rFonts w:ascii="Arial Black" w:hAnsi="Arial Black" w:cs="Times New Roman"/>
          <w:b/>
          <w:bCs/>
          <w:caps/>
          <w:sz w:val="28"/>
          <w:szCs w:val="28"/>
        </w:rPr>
        <w:t>znesenie</w:t>
      </w:r>
    </w:p>
    <w:p w:rsidR="003C3802" w:rsidRPr="00D73FA9" w:rsidRDefault="00BF720B" w:rsidP="00D73FA9">
      <w:pPr>
        <w:shd w:val="clear" w:color="auto" w:fill="D9D9D9" w:themeFill="background1" w:themeFillShade="D9"/>
        <w:spacing w:after="0"/>
        <w:jc w:val="center"/>
        <w:rPr>
          <w:rFonts w:ascii="Arial Black" w:hAnsi="Arial Black" w:cs="Times New Roman"/>
          <w:sz w:val="20"/>
          <w:szCs w:val="20"/>
        </w:rPr>
      </w:pPr>
      <w:r w:rsidRPr="00D73FA9">
        <w:rPr>
          <w:rFonts w:ascii="Arial Black" w:hAnsi="Arial Black" w:cs="Times New Roman"/>
          <w:sz w:val="20"/>
          <w:szCs w:val="20"/>
        </w:rPr>
        <w:t xml:space="preserve">zo zasadnutia Obecného zastupiteľstva v Abraháme  dňa </w:t>
      </w:r>
      <w:r w:rsidR="0061208C" w:rsidRPr="00D73FA9">
        <w:rPr>
          <w:rFonts w:ascii="Arial Black" w:hAnsi="Arial Black" w:cs="Times New Roman"/>
          <w:sz w:val="20"/>
          <w:szCs w:val="20"/>
        </w:rPr>
        <w:t xml:space="preserve"> </w:t>
      </w:r>
      <w:r w:rsidR="007B6D9C" w:rsidRPr="00D73FA9">
        <w:rPr>
          <w:rFonts w:ascii="Arial Black" w:hAnsi="Arial Black" w:cs="Times New Roman"/>
          <w:sz w:val="20"/>
          <w:szCs w:val="20"/>
        </w:rPr>
        <w:t>15.01.2015</w:t>
      </w:r>
    </w:p>
    <w:p w:rsidR="00D73FA9" w:rsidRDefault="00D73FA9" w:rsidP="00D73FA9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BF720B" w:rsidRPr="00797672" w:rsidRDefault="00C77ED4" w:rsidP="00D73FA9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A</w:t>
      </w:r>
      <w:r w:rsidR="00BF720B" w:rsidRPr="00797672">
        <w:rPr>
          <w:rFonts w:ascii="Arial Black" w:hAnsi="Arial Black" w:cs="Times New Roman"/>
          <w:b/>
          <w:bCs/>
          <w:sz w:val="20"/>
          <w:szCs w:val="20"/>
        </w:rPr>
        <w:t>.</w:t>
      </w:r>
    </w:p>
    <w:p w:rsidR="003C53C1" w:rsidRPr="00797672" w:rsidRDefault="003C53C1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Obecné zastupiteľstvo berie na vedomie</w:t>
      </w:r>
    </w:p>
    <w:p w:rsidR="002432F9" w:rsidRPr="00A25B2F" w:rsidRDefault="002432F9" w:rsidP="001C6C32">
      <w:pPr>
        <w:pStyle w:val="Odsekzoznamu"/>
        <w:spacing w:after="0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7E55" w:rsidRPr="00A25B2F" w:rsidRDefault="002432F9" w:rsidP="002432F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7E55" w:rsidRPr="00A25B2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77E55" w:rsidRPr="00A25B2F">
        <w:rPr>
          <w:rFonts w:ascii="Times New Roman" w:hAnsi="Times New Roman" w:cs="Times New Roman"/>
          <w:bCs/>
          <w:sz w:val="20"/>
          <w:szCs w:val="20"/>
        </w:rPr>
        <w:t xml:space="preserve">Informácie starostu uvedené v bode 6, </w:t>
      </w:r>
      <w:r w:rsidR="004545BD" w:rsidRPr="00A25B2F">
        <w:rPr>
          <w:rFonts w:ascii="Times New Roman" w:hAnsi="Times New Roman" w:cs="Times New Roman"/>
          <w:bCs/>
          <w:sz w:val="20"/>
          <w:szCs w:val="20"/>
        </w:rPr>
        <w:t xml:space="preserve">9, </w:t>
      </w:r>
      <w:r w:rsidR="00877E55" w:rsidRPr="00A25B2F">
        <w:rPr>
          <w:rFonts w:ascii="Times New Roman" w:hAnsi="Times New Roman" w:cs="Times New Roman"/>
          <w:bCs/>
          <w:sz w:val="20"/>
          <w:szCs w:val="20"/>
        </w:rPr>
        <w:t>10</w:t>
      </w:r>
    </w:p>
    <w:p w:rsidR="003C53C1" w:rsidRPr="00797672" w:rsidRDefault="009E029C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B.</w:t>
      </w:r>
    </w:p>
    <w:p w:rsidR="00BF720B" w:rsidRPr="00797672" w:rsidRDefault="00BF720B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Obecné zastupiteľstvo schvaľuje</w:t>
      </w:r>
    </w:p>
    <w:p w:rsidR="002432F9" w:rsidRPr="00367409" w:rsidRDefault="002432F9" w:rsidP="001C6C32">
      <w:pPr>
        <w:pStyle w:val="Odsekzoznamu"/>
        <w:spacing w:after="0"/>
        <w:ind w:left="108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3C29CD" w:rsidRPr="002432F9" w:rsidRDefault="00BF720B" w:rsidP="006870A5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Program zasadnutia obecného zastupiteľstva</w:t>
      </w:r>
      <w:r w:rsidR="008D5275">
        <w:rPr>
          <w:rFonts w:ascii="Times New Roman" w:hAnsi="Times New Roman" w:cs="Times New Roman"/>
          <w:sz w:val="20"/>
          <w:szCs w:val="20"/>
        </w:rPr>
        <w:t>, vrátane zmien a doplnkov</w:t>
      </w:r>
    </w:p>
    <w:p w:rsidR="00867948" w:rsidRPr="002432F9" w:rsidRDefault="00BF720B" w:rsidP="006870A5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Návrhovú komisiu v zložení:</w:t>
      </w:r>
      <w:r w:rsidR="00D945A1" w:rsidRPr="002432F9">
        <w:rPr>
          <w:rFonts w:ascii="Times New Roman" w:hAnsi="Times New Roman" w:cs="Times New Roman"/>
          <w:sz w:val="20"/>
          <w:szCs w:val="20"/>
        </w:rPr>
        <w:t xml:space="preserve">   </w:t>
      </w:r>
      <w:r w:rsidR="00877E55" w:rsidRPr="002432F9">
        <w:rPr>
          <w:rFonts w:ascii="Times New Roman" w:hAnsi="Times New Roman" w:cs="Times New Roman"/>
          <w:sz w:val="20"/>
          <w:szCs w:val="20"/>
        </w:rPr>
        <w:t>Peter Čambál</w:t>
      </w:r>
      <w:r w:rsidR="00D945A1" w:rsidRPr="002432F9">
        <w:rPr>
          <w:rFonts w:ascii="Times New Roman" w:hAnsi="Times New Roman" w:cs="Times New Roman"/>
          <w:sz w:val="20"/>
          <w:szCs w:val="20"/>
        </w:rPr>
        <w:t xml:space="preserve"> </w:t>
      </w:r>
      <w:r w:rsidR="00877E55" w:rsidRPr="002432F9">
        <w:rPr>
          <w:rFonts w:ascii="Times New Roman" w:hAnsi="Times New Roman" w:cs="Times New Roman"/>
          <w:sz w:val="20"/>
          <w:szCs w:val="20"/>
        </w:rPr>
        <w:t>, Mgr. Jana Hanuliaková, Ing. Lukáš Kopáčik</w:t>
      </w:r>
      <w:r w:rsidR="00D945A1" w:rsidRPr="002432F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C4402" w:rsidRPr="00A25B2F" w:rsidRDefault="00877E55" w:rsidP="006870A5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Zmen</w:t>
      </w:r>
      <w:r w:rsidR="00DE03C3">
        <w:rPr>
          <w:rFonts w:ascii="Times New Roman" w:hAnsi="Times New Roman" w:cs="Times New Roman"/>
          <w:sz w:val="20"/>
          <w:szCs w:val="20"/>
        </w:rPr>
        <w:t>y</w:t>
      </w:r>
      <w:r w:rsidRPr="00A25B2F">
        <w:rPr>
          <w:rFonts w:ascii="Times New Roman" w:hAnsi="Times New Roman" w:cs="Times New Roman"/>
          <w:sz w:val="20"/>
          <w:szCs w:val="20"/>
        </w:rPr>
        <w:t xml:space="preserve"> v rokovacom poriadku</w:t>
      </w:r>
    </w:p>
    <w:p w:rsidR="00055493" w:rsidRPr="002432F9" w:rsidRDefault="00055493" w:rsidP="006870A5">
      <w:pPr>
        <w:pStyle w:val="Odsekzoznamu"/>
        <w:numPr>
          <w:ilvl w:val="0"/>
          <w:numId w:val="11"/>
        </w:numPr>
        <w:tabs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Uviesť kontaktné adresy za jednotlivé mená poslancov s ich  písomným súhlasom na</w:t>
      </w:r>
      <w:r w:rsidR="00DE03C3" w:rsidRPr="002432F9">
        <w:rPr>
          <w:rFonts w:ascii="Times New Roman" w:hAnsi="Times New Roman" w:cs="Times New Roman"/>
          <w:sz w:val="20"/>
          <w:szCs w:val="20"/>
        </w:rPr>
        <w:t xml:space="preserve"> w</w:t>
      </w:r>
      <w:r w:rsidRPr="002432F9">
        <w:rPr>
          <w:rFonts w:ascii="Times New Roman" w:hAnsi="Times New Roman" w:cs="Times New Roman"/>
          <w:sz w:val="20"/>
          <w:szCs w:val="20"/>
        </w:rPr>
        <w:t>ebovej stránke obce.</w:t>
      </w:r>
    </w:p>
    <w:p w:rsidR="00055493" w:rsidRPr="002432F9" w:rsidRDefault="00055493" w:rsidP="006870A5">
      <w:pPr>
        <w:pStyle w:val="Odsekzoznamu"/>
        <w:numPr>
          <w:ilvl w:val="0"/>
          <w:numId w:val="11"/>
        </w:numPr>
        <w:tabs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Odpredaj obecného pozemku pánovi Pavlovi Parákovi na výstavbu oplotenia pred</w:t>
      </w:r>
      <w:r w:rsidR="00DE03C3" w:rsidRPr="002432F9">
        <w:rPr>
          <w:rFonts w:ascii="Times New Roman" w:hAnsi="Times New Roman" w:cs="Times New Roman"/>
          <w:sz w:val="20"/>
          <w:szCs w:val="20"/>
        </w:rPr>
        <w:t xml:space="preserve"> </w:t>
      </w:r>
      <w:r w:rsidR="00251629" w:rsidRPr="002432F9">
        <w:rPr>
          <w:rFonts w:ascii="Times New Roman" w:hAnsi="Times New Roman" w:cs="Times New Roman"/>
          <w:sz w:val="20"/>
          <w:szCs w:val="20"/>
        </w:rPr>
        <w:t>r</w:t>
      </w:r>
      <w:r w:rsidRPr="002432F9">
        <w:rPr>
          <w:rFonts w:ascii="Times New Roman" w:hAnsi="Times New Roman" w:cs="Times New Roman"/>
          <w:sz w:val="20"/>
          <w:szCs w:val="20"/>
        </w:rPr>
        <w:t xml:space="preserve">od. </w:t>
      </w:r>
      <w:r w:rsidR="00251629" w:rsidRPr="002432F9">
        <w:rPr>
          <w:rFonts w:ascii="Times New Roman" w:hAnsi="Times New Roman" w:cs="Times New Roman"/>
          <w:sz w:val="20"/>
          <w:szCs w:val="20"/>
        </w:rPr>
        <w:t>d</w:t>
      </w:r>
      <w:r w:rsidRPr="002432F9">
        <w:rPr>
          <w:rFonts w:ascii="Times New Roman" w:hAnsi="Times New Roman" w:cs="Times New Roman"/>
          <w:sz w:val="20"/>
          <w:szCs w:val="20"/>
        </w:rPr>
        <w:t>omom.</w:t>
      </w:r>
    </w:p>
    <w:p w:rsidR="004545BD" w:rsidRPr="002432F9" w:rsidRDefault="004545BD" w:rsidP="006870A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Žiadosť</w:t>
      </w:r>
      <w:r w:rsidR="00334B2C">
        <w:rPr>
          <w:rFonts w:ascii="Times New Roman" w:hAnsi="Times New Roman" w:cs="Times New Roman"/>
          <w:sz w:val="20"/>
          <w:szCs w:val="20"/>
        </w:rPr>
        <w:t xml:space="preserve"> o bezodplatný </w:t>
      </w:r>
      <w:r w:rsidRPr="002432F9">
        <w:rPr>
          <w:rFonts w:ascii="Times New Roman" w:hAnsi="Times New Roman" w:cs="Times New Roman"/>
          <w:sz w:val="20"/>
          <w:szCs w:val="20"/>
        </w:rPr>
        <w:t xml:space="preserve"> prevod stoličiek a stolov na organizácie : Jatelinka,</w:t>
      </w:r>
      <w:r w:rsidR="00251629" w:rsidRPr="002432F9">
        <w:rPr>
          <w:rFonts w:ascii="Times New Roman" w:hAnsi="Times New Roman" w:cs="Times New Roman"/>
          <w:sz w:val="20"/>
          <w:szCs w:val="20"/>
        </w:rPr>
        <w:t xml:space="preserve"> </w:t>
      </w:r>
      <w:r w:rsidRPr="002432F9">
        <w:rPr>
          <w:rFonts w:ascii="Times New Roman" w:hAnsi="Times New Roman" w:cs="Times New Roman"/>
          <w:sz w:val="20"/>
          <w:szCs w:val="20"/>
        </w:rPr>
        <w:t>MS,</w:t>
      </w:r>
      <w:r w:rsidR="00251629" w:rsidRPr="002432F9">
        <w:rPr>
          <w:rFonts w:ascii="Times New Roman" w:hAnsi="Times New Roman" w:cs="Times New Roman"/>
          <w:sz w:val="20"/>
          <w:szCs w:val="20"/>
        </w:rPr>
        <w:t xml:space="preserve"> </w:t>
      </w:r>
      <w:r w:rsidRPr="002432F9">
        <w:rPr>
          <w:rFonts w:ascii="Times New Roman" w:hAnsi="Times New Roman" w:cs="Times New Roman"/>
          <w:sz w:val="20"/>
          <w:szCs w:val="20"/>
        </w:rPr>
        <w:t>FK</w:t>
      </w:r>
    </w:p>
    <w:p w:rsidR="004545BD" w:rsidRPr="002432F9" w:rsidRDefault="004545BD" w:rsidP="006870A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 xml:space="preserve">Odpredaj zvyšných stoličiek a stolov občanom na základe </w:t>
      </w:r>
      <w:r w:rsidR="00367409" w:rsidRPr="002432F9">
        <w:rPr>
          <w:rFonts w:ascii="Times New Roman" w:hAnsi="Times New Roman" w:cs="Times New Roman"/>
          <w:sz w:val="20"/>
          <w:szCs w:val="20"/>
        </w:rPr>
        <w:t>predloženého návrhu</w:t>
      </w:r>
      <w:r w:rsidRPr="002432F9">
        <w:rPr>
          <w:rFonts w:ascii="Times New Roman" w:hAnsi="Times New Roman" w:cs="Times New Roman"/>
          <w:sz w:val="20"/>
          <w:szCs w:val="20"/>
        </w:rPr>
        <w:t>.</w:t>
      </w:r>
    </w:p>
    <w:p w:rsidR="004545BD" w:rsidRPr="002432F9" w:rsidRDefault="004545BD" w:rsidP="006870A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Doplnenie členov jednotlivých komisií</w:t>
      </w:r>
      <w:r w:rsidR="008D5275">
        <w:rPr>
          <w:rFonts w:ascii="Times New Roman" w:hAnsi="Times New Roman" w:cs="Times New Roman"/>
          <w:sz w:val="20"/>
          <w:szCs w:val="20"/>
        </w:rPr>
        <w:t xml:space="preserve"> podľa predložených návrhov</w:t>
      </w:r>
    </w:p>
    <w:p w:rsidR="004545BD" w:rsidRPr="002432F9" w:rsidRDefault="008D5D07" w:rsidP="006870A5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432F9">
        <w:rPr>
          <w:rFonts w:ascii="Times New Roman" w:hAnsi="Times New Roman" w:cs="Times New Roman"/>
          <w:sz w:val="20"/>
          <w:szCs w:val="20"/>
        </w:rPr>
        <w:t>Návr</w:t>
      </w:r>
      <w:r w:rsidR="004545BD" w:rsidRPr="002432F9">
        <w:rPr>
          <w:rFonts w:ascii="Times New Roman" w:hAnsi="Times New Roman" w:cs="Times New Roman"/>
          <w:sz w:val="20"/>
          <w:szCs w:val="20"/>
        </w:rPr>
        <w:t>h plánu kontrol</w:t>
      </w:r>
      <w:r w:rsidR="00B86D35">
        <w:rPr>
          <w:rFonts w:ascii="Times New Roman" w:hAnsi="Times New Roman" w:cs="Times New Roman"/>
          <w:sz w:val="20"/>
          <w:szCs w:val="20"/>
        </w:rPr>
        <w:t>nej činnosti</w:t>
      </w:r>
      <w:r w:rsidR="004545BD" w:rsidRPr="002432F9">
        <w:rPr>
          <w:rFonts w:ascii="Times New Roman" w:hAnsi="Times New Roman" w:cs="Times New Roman"/>
          <w:sz w:val="20"/>
          <w:szCs w:val="20"/>
        </w:rPr>
        <w:t xml:space="preserve"> </w:t>
      </w:r>
      <w:r w:rsidR="00251629" w:rsidRPr="002432F9">
        <w:rPr>
          <w:rFonts w:ascii="Times New Roman" w:hAnsi="Times New Roman" w:cs="Times New Roman"/>
          <w:sz w:val="20"/>
          <w:szCs w:val="20"/>
        </w:rPr>
        <w:t>hlavnej kontrolórky</w:t>
      </w:r>
      <w:r w:rsidR="00E067E2">
        <w:rPr>
          <w:rFonts w:ascii="Times New Roman" w:hAnsi="Times New Roman" w:cs="Times New Roman"/>
          <w:sz w:val="20"/>
          <w:szCs w:val="20"/>
        </w:rPr>
        <w:t xml:space="preserve"> obce </w:t>
      </w:r>
      <w:r w:rsidR="00132881">
        <w:rPr>
          <w:rFonts w:ascii="Times New Roman" w:hAnsi="Times New Roman" w:cs="Times New Roman"/>
          <w:sz w:val="20"/>
          <w:szCs w:val="20"/>
        </w:rPr>
        <w:t>na I. polrok 2015</w:t>
      </w:r>
    </w:p>
    <w:p w:rsidR="003F434E" w:rsidRDefault="003F434E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3C29CD" w:rsidRPr="00367409" w:rsidRDefault="00CF7920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367409">
        <w:rPr>
          <w:rFonts w:ascii="Arial Black" w:hAnsi="Arial Black" w:cs="Times New Roman"/>
          <w:b/>
          <w:bCs/>
          <w:sz w:val="20"/>
          <w:szCs w:val="20"/>
        </w:rPr>
        <w:t>C</w:t>
      </w:r>
      <w:r w:rsidR="003C29CD" w:rsidRPr="00367409">
        <w:rPr>
          <w:rFonts w:ascii="Arial Black" w:hAnsi="Arial Black" w:cs="Times New Roman"/>
          <w:b/>
          <w:bCs/>
          <w:sz w:val="20"/>
          <w:szCs w:val="20"/>
        </w:rPr>
        <w:t>.</w:t>
      </w:r>
    </w:p>
    <w:p w:rsidR="003C29CD" w:rsidRPr="00797672" w:rsidRDefault="003C29CD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 xml:space="preserve">Obecné zastupiteľstvo </w:t>
      </w:r>
      <w:r w:rsidR="00251629" w:rsidRPr="00797672">
        <w:rPr>
          <w:rFonts w:ascii="Arial Black" w:hAnsi="Arial Black" w:cs="Times New Roman"/>
          <w:b/>
          <w:bCs/>
          <w:sz w:val="20"/>
          <w:szCs w:val="20"/>
        </w:rPr>
        <w:t>nesúhlasí</w:t>
      </w:r>
    </w:p>
    <w:p w:rsidR="002432F9" w:rsidRPr="00367409" w:rsidRDefault="002432F9" w:rsidP="00797672">
      <w:pPr>
        <w:pStyle w:val="Odsekzoznamu"/>
        <w:spacing w:after="0"/>
        <w:ind w:left="108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251629" w:rsidRPr="002432F9" w:rsidRDefault="00251629" w:rsidP="006870A5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432F9">
        <w:rPr>
          <w:rFonts w:ascii="Times New Roman" w:hAnsi="Times New Roman" w:cs="Times New Roman"/>
          <w:bCs/>
          <w:sz w:val="20"/>
          <w:szCs w:val="20"/>
        </w:rPr>
        <w:t>Vytvoriť link na webovej stránke obce Abrahám pre Mgr. Janu Hanuliakovú</w:t>
      </w:r>
    </w:p>
    <w:p w:rsidR="00251629" w:rsidRPr="00A25B2F" w:rsidRDefault="00251629" w:rsidP="006870A5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25B2F">
        <w:rPr>
          <w:rFonts w:ascii="Times New Roman" w:hAnsi="Times New Roman" w:cs="Times New Roman"/>
          <w:bCs/>
          <w:sz w:val="20"/>
          <w:szCs w:val="20"/>
        </w:rPr>
        <w:t>S pasením koní na pozemku za kultúrnym domom</w:t>
      </w:r>
      <w:r w:rsidR="00640465" w:rsidRPr="00A25B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F434E" w:rsidRDefault="003F434E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251629" w:rsidRPr="00797672" w:rsidRDefault="00251629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D.</w:t>
      </w:r>
    </w:p>
    <w:p w:rsidR="00251629" w:rsidRPr="00797672" w:rsidRDefault="00251629" w:rsidP="00797672">
      <w:pPr>
        <w:spacing w:after="0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797672">
        <w:rPr>
          <w:rFonts w:ascii="Arial Black" w:hAnsi="Arial Black" w:cs="Times New Roman"/>
          <w:b/>
          <w:bCs/>
          <w:sz w:val="20"/>
          <w:szCs w:val="20"/>
        </w:rPr>
        <w:t>Obecné zastupiteľstvo ukladá</w:t>
      </w:r>
    </w:p>
    <w:p w:rsidR="002432F9" w:rsidRPr="00367409" w:rsidRDefault="002432F9" w:rsidP="00797672">
      <w:pPr>
        <w:pStyle w:val="Odsekzoznamu"/>
        <w:spacing w:after="0"/>
        <w:ind w:left="1080"/>
        <w:jc w:val="center"/>
        <w:rPr>
          <w:rFonts w:ascii="Arial Black" w:hAnsi="Arial Black" w:cs="Times New Roman"/>
          <w:b/>
          <w:bCs/>
          <w:sz w:val="20"/>
          <w:szCs w:val="20"/>
        </w:rPr>
      </w:pPr>
    </w:p>
    <w:p w:rsidR="00407EFB" w:rsidRPr="002432F9" w:rsidRDefault="00407EFB" w:rsidP="006870A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432F9">
        <w:rPr>
          <w:rFonts w:ascii="Times New Roman" w:hAnsi="Times New Roman" w:cs="Times New Roman"/>
          <w:bCs/>
          <w:sz w:val="20"/>
          <w:szCs w:val="20"/>
        </w:rPr>
        <w:t>Predložiť plán činnosti jednotlivých komisií</w:t>
      </w:r>
      <w:r w:rsidR="008D5D07" w:rsidRPr="002432F9">
        <w:rPr>
          <w:rFonts w:ascii="Times New Roman" w:hAnsi="Times New Roman" w:cs="Times New Roman"/>
          <w:bCs/>
          <w:sz w:val="20"/>
          <w:szCs w:val="20"/>
        </w:rPr>
        <w:t xml:space="preserve"> na budúcom zastupiteľstve</w:t>
      </w:r>
    </w:p>
    <w:p w:rsidR="00367409" w:rsidRDefault="00367409" w:rsidP="001C6C32">
      <w:pPr>
        <w:pStyle w:val="Odsekzoznamu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3F434E" w:rsidRPr="002F0C84" w:rsidRDefault="002F0C84" w:rsidP="00D73F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73FA9" w:rsidRPr="002F0C84">
        <w:rPr>
          <w:rFonts w:ascii="Times New Roman" w:hAnsi="Times New Roman" w:cs="Times New Roman"/>
          <w:b/>
          <w:sz w:val="20"/>
          <w:szCs w:val="20"/>
        </w:rPr>
        <w:t xml:space="preserve">Príloha </w:t>
      </w:r>
      <w:r w:rsidRPr="002F0C84">
        <w:rPr>
          <w:rFonts w:ascii="Times New Roman" w:hAnsi="Times New Roman" w:cs="Times New Roman"/>
          <w:b/>
          <w:sz w:val="20"/>
          <w:szCs w:val="20"/>
        </w:rPr>
        <w:t xml:space="preserve">záznamu </w:t>
      </w:r>
      <w:r w:rsidR="00D73FA9" w:rsidRPr="002F0C84">
        <w:rPr>
          <w:rFonts w:ascii="Times New Roman" w:hAnsi="Times New Roman" w:cs="Times New Roman"/>
          <w:b/>
          <w:sz w:val="20"/>
          <w:szCs w:val="20"/>
        </w:rPr>
        <w:t xml:space="preserve">:  hlasovanie poslancov na  zasadnutí obecného zastupiteľstva   </w:t>
      </w:r>
    </w:p>
    <w:p w:rsidR="00D73FA9" w:rsidRDefault="00D73FA9" w:rsidP="00D73FA9">
      <w:pPr>
        <w:tabs>
          <w:tab w:val="left" w:pos="7630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702222" w:rsidRPr="00A25B2F" w:rsidRDefault="00EC2981" w:rsidP="00D73FA9">
      <w:pPr>
        <w:tabs>
          <w:tab w:val="left" w:pos="7630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Zapísal:</w:t>
      </w:r>
      <w:r w:rsidR="0043593F" w:rsidRPr="00A25B2F">
        <w:rPr>
          <w:rFonts w:ascii="Times New Roman" w:hAnsi="Times New Roman" w:cs="Times New Roman"/>
          <w:sz w:val="20"/>
          <w:szCs w:val="20"/>
        </w:rPr>
        <w:t xml:space="preserve">  </w:t>
      </w:r>
      <w:r w:rsidR="00407EFB" w:rsidRPr="00A25B2F">
        <w:rPr>
          <w:rFonts w:ascii="Times New Roman" w:hAnsi="Times New Roman" w:cs="Times New Roman"/>
          <w:sz w:val="20"/>
          <w:szCs w:val="20"/>
        </w:rPr>
        <w:t>Milan Janík</w:t>
      </w:r>
      <w:r w:rsidR="00D73FA9">
        <w:rPr>
          <w:rFonts w:ascii="Times New Roman" w:hAnsi="Times New Roman" w:cs="Times New Roman"/>
          <w:sz w:val="20"/>
          <w:szCs w:val="20"/>
        </w:rPr>
        <w:tab/>
      </w:r>
    </w:p>
    <w:p w:rsidR="00407EFB" w:rsidRPr="00A25B2F" w:rsidRDefault="00407EFB" w:rsidP="00797672">
      <w:pPr>
        <w:spacing w:after="0" w:line="48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E1192C" w:rsidRPr="00A25B2F" w:rsidRDefault="00221F55" w:rsidP="00797672">
      <w:pPr>
        <w:pStyle w:val="Odsekzoznamu"/>
        <w:spacing w:after="0" w:line="48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Overovatelia zápisnice: </w:t>
      </w:r>
      <w:r w:rsidR="00CF7920" w:rsidRPr="00A25B2F">
        <w:rPr>
          <w:rFonts w:ascii="Times New Roman" w:hAnsi="Times New Roman" w:cs="Times New Roman"/>
          <w:sz w:val="20"/>
          <w:szCs w:val="20"/>
        </w:rPr>
        <w:t xml:space="preserve">     </w:t>
      </w:r>
      <w:r w:rsidR="009A5239" w:rsidRPr="00A25B2F">
        <w:rPr>
          <w:rFonts w:ascii="Times New Roman" w:hAnsi="Times New Roman" w:cs="Times New Roman"/>
          <w:sz w:val="20"/>
          <w:szCs w:val="20"/>
        </w:rPr>
        <w:t>Ing. Jana Takáčová</w:t>
      </w:r>
      <w:r w:rsidR="00640465" w:rsidRPr="00A25B2F">
        <w:rPr>
          <w:rFonts w:ascii="Times New Roman" w:hAnsi="Times New Roman" w:cs="Times New Roman"/>
          <w:sz w:val="20"/>
          <w:szCs w:val="20"/>
        </w:rPr>
        <w:t xml:space="preserve"> </w:t>
      </w:r>
      <w:r w:rsidR="00F0140C" w:rsidRPr="00A25B2F">
        <w:rPr>
          <w:rFonts w:ascii="Times New Roman" w:hAnsi="Times New Roman" w:cs="Times New Roman"/>
          <w:sz w:val="20"/>
          <w:szCs w:val="20"/>
        </w:rPr>
        <w:t xml:space="preserve">  </w:t>
      </w:r>
      <w:r w:rsidR="00BF720B" w:rsidRPr="00A25B2F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9A5239" w:rsidRPr="00A25B2F" w:rsidRDefault="00407EFB" w:rsidP="00797672">
      <w:pPr>
        <w:pStyle w:val="Odsekzoznamu"/>
        <w:spacing w:after="0" w:line="480" w:lineRule="auto"/>
        <w:ind w:left="3924" w:firstLine="324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Marian Vrbovský</w:t>
      </w:r>
      <w:r w:rsidR="00CF7920" w:rsidRPr="00A25B2F">
        <w:rPr>
          <w:rFonts w:ascii="Times New Roman" w:hAnsi="Times New Roman" w:cs="Times New Roman"/>
          <w:sz w:val="20"/>
          <w:szCs w:val="20"/>
        </w:rPr>
        <w:t xml:space="preserve">     </w:t>
      </w:r>
      <w:r w:rsidR="00BF720B" w:rsidRPr="00A25B2F">
        <w:rPr>
          <w:rFonts w:ascii="Times New Roman" w:hAnsi="Times New Roman" w:cs="Times New Roman"/>
          <w:sz w:val="20"/>
          <w:szCs w:val="20"/>
        </w:rPr>
        <w:t>...........</w:t>
      </w:r>
      <w:r w:rsidR="009A5239" w:rsidRPr="00A25B2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F7920" w:rsidRPr="00A25B2F" w:rsidRDefault="00BF720B" w:rsidP="00797672">
      <w:pPr>
        <w:pStyle w:val="Odsekzoznamu"/>
        <w:spacing w:after="0" w:line="480" w:lineRule="auto"/>
        <w:ind w:left="3924" w:firstLine="324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BF1" w:rsidRPr="00A25B2F" w:rsidRDefault="00BF720B" w:rsidP="001C6C32">
      <w:pPr>
        <w:pStyle w:val="Odsekzoznamu"/>
        <w:spacing w:after="0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701F7" w:rsidRPr="00A25B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25B2F">
        <w:rPr>
          <w:rFonts w:ascii="Times New Roman" w:hAnsi="Times New Roman" w:cs="Times New Roman"/>
          <w:sz w:val="20"/>
          <w:szCs w:val="20"/>
        </w:rPr>
        <w:t xml:space="preserve">   </w:t>
      </w:r>
      <w:r w:rsidRPr="00A25B2F">
        <w:rPr>
          <w:rFonts w:ascii="Times New Roman" w:hAnsi="Times New Roman" w:cs="Times New Roman"/>
          <w:b/>
          <w:bCs/>
          <w:sz w:val="20"/>
          <w:szCs w:val="20"/>
        </w:rPr>
        <w:t>Ing. Igor Németh</w:t>
      </w:r>
      <w:r w:rsidR="00CF7920" w:rsidRPr="00A25B2F">
        <w:rPr>
          <w:rFonts w:ascii="Times New Roman" w:hAnsi="Times New Roman" w:cs="Times New Roman"/>
          <w:b/>
          <w:bCs/>
          <w:sz w:val="20"/>
          <w:szCs w:val="20"/>
        </w:rPr>
        <w:t>, starosta obce Abrahám</w:t>
      </w:r>
      <w:r w:rsidR="00E30CDD" w:rsidRPr="00A25B2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1C6C3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DE03C3">
      <w:pPr>
        <w:pStyle w:val="Odsekzoznamu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Default="00BF720B" w:rsidP="00DE03C3">
      <w:pPr>
        <w:pStyle w:val="Odsekzoznamu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D73FA9" w:rsidRDefault="00D73FA9" w:rsidP="00D73FA9">
      <w:pPr>
        <w:rPr>
          <w:rFonts w:ascii="Times New Roman" w:hAnsi="Times New Roman" w:cs="Times New Roman"/>
          <w:sz w:val="20"/>
          <w:szCs w:val="20"/>
        </w:rPr>
      </w:pPr>
    </w:p>
    <w:p w:rsidR="004B14CE" w:rsidRDefault="00D73FA9" w:rsidP="00D73FA9">
      <w:pPr>
        <w:shd w:val="clear" w:color="auto" w:fill="D9D9D9" w:themeFill="background1" w:themeFillShade="D9"/>
        <w:jc w:val="center"/>
        <w:rPr>
          <w:rFonts w:ascii="Arial Black" w:hAnsi="Arial Black" w:cs="Times New Roman"/>
          <w:sz w:val="20"/>
          <w:szCs w:val="20"/>
        </w:rPr>
      </w:pPr>
      <w:r w:rsidRPr="00D73FA9">
        <w:rPr>
          <w:rFonts w:ascii="Arial Black" w:hAnsi="Arial Black" w:cs="Times New Roman"/>
          <w:sz w:val="20"/>
          <w:szCs w:val="20"/>
        </w:rPr>
        <w:t xml:space="preserve">Hlasovanie </w:t>
      </w:r>
      <w:r>
        <w:rPr>
          <w:rFonts w:ascii="Arial Black" w:hAnsi="Arial Black" w:cs="Times New Roman"/>
          <w:sz w:val="20"/>
          <w:szCs w:val="20"/>
        </w:rPr>
        <w:t>poslancov na</w:t>
      </w:r>
      <w:r w:rsidRPr="00D73FA9">
        <w:rPr>
          <w:rFonts w:ascii="Arial Black" w:hAnsi="Arial Black" w:cs="Times New Roman"/>
          <w:sz w:val="20"/>
          <w:szCs w:val="20"/>
        </w:rPr>
        <w:t xml:space="preserve"> obecnom zastupiteľstva dňa 15.1.2015</w:t>
      </w:r>
    </w:p>
    <w:tbl>
      <w:tblPr>
        <w:tblStyle w:val="Mriekatabuky"/>
        <w:tblW w:w="10554" w:type="dxa"/>
        <w:tblLayout w:type="fixed"/>
        <w:tblLook w:val="04A0"/>
      </w:tblPr>
      <w:tblGrid>
        <w:gridCol w:w="815"/>
        <w:gridCol w:w="1103"/>
        <w:gridCol w:w="11"/>
        <w:gridCol w:w="443"/>
        <w:gridCol w:w="10"/>
        <w:gridCol w:w="444"/>
        <w:gridCol w:w="9"/>
        <w:gridCol w:w="445"/>
        <w:gridCol w:w="8"/>
        <w:gridCol w:w="446"/>
        <w:gridCol w:w="7"/>
        <w:gridCol w:w="447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10"/>
      </w:tblGrid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7D154D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Návrh, uznesenie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3F434E">
              <w:rPr>
                <w:rFonts w:ascii="Arial Black" w:hAnsi="Arial Black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D73FA9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</w:tr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3F434E" w:rsidRDefault="00D73FA9" w:rsidP="007D154D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34E">
              <w:rPr>
                <w:rFonts w:ascii="Times New Roman" w:hAnsi="Times New Roman" w:cs="Times New Roman"/>
                <w:sz w:val="16"/>
                <w:szCs w:val="16"/>
              </w:rPr>
              <w:t>Mgr. Jana Hanuliaková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7D154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3F434E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34E">
              <w:rPr>
                <w:rFonts w:ascii="Times New Roman" w:hAnsi="Times New Roman" w:cs="Times New Roman"/>
                <w:sz w:val="16"/>
                <w:szCs w:val="16"/>
              </w:rPr>
              <w:t>Milan Janík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8302D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3F434E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34E">
              <w:rPr>
                <w:rFonts w:ascii="Times New Roman" w:hAnsi="Times New Roman" w:cs="Times New Roman"/>
                <w:sz w:val="16"/>
                <w:szCs w:val="16"/>
              </w:rPr>
              <w:t>Peter Čambál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3F434E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34E">
              <w:rPr>
                <w:rFonts w:ascii="Times New Roman" w:hAnsi="Times New Roman" w:cs="Times New Roman"/>
                <w:sz w:val="16"/>
                <w:szCs w:val="16"/>
              </w:rPr>
              <w:t>Ing. Lukáš Kopáčik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3F434E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34E">
              <w:rPr>
                <w:rFonts w:ascii="Times New Roman" w:hAnsi="Times New Roman" w:cs="Times New Roman"/>
                <w:sz w:val="16"/>
                <w:szCs w:val="16"/>
              </w:rPr>
              <w:t>Petra Klasta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7D154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703530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703530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3F434E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34E">
              <w:rPr>
                <w:rFonts w:ascii="Times New Roman" w:hAnsi="Times New Roman" w:cs="Times New Roman"/>
                <w:sz w:val="16"/>
                <w:szCs w:val="16"/>
              </w:rPr>
              <w:t>Ing. Jana Takáčová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703530" w:rsidP="00703530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703530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FA9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3F434E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434E">
              <w:rPr>
                <w:rFonts w:ascii="Times New Roman" w:hAnsi="Times New Roman" w:cs="Times New Roman"/>
                <w:sz w:val="16"/>
                <w:szCs w:val="16"/>
              </w:rPr>
              <w:t>Marián Vrbovský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2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FA9" w:rsidTr="00AC4DE2">
        <w:trPr>
          <w:trHeight w:val="340"/>
        </w:trPr>
        <w:tc>
          <w:tcPr>
            <w:tcW w:w="815" w:type="dxa"/>
            <w:vMerge w:val="restart"/>
            <w:shd w:val="clear" w:color="auto" w:fill="D9D9D9" w:themeFill="background1" w:themeFillShade="D9"/>
            <w:vAlign w:val="center"/>
          </w:tcPr>
          <w:p w:rsidR="00D73FA9" w:rsidRPr="009063B5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5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9063B5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674BC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2F0C84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2F0C84" w:rsidP="002F0C84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  <w:tr w:rsidR="00D73FA9" w:rsidTr="00AC4DE2">
        <w:trPr>
          <w:trHeight w:val="340"/>
        </w:trPr>
        <w:tc>
          <w:tcPr>
            <w:tcW w:w="815" w:type="dxa"/>
            <w:vMerge/>
            <w:shd w:val="clear" w:color="auto" w:fill="D9D9D9" w:themeFill="background1" w:themeFillShade="D9"/>
            <w:vAlign w:val="center"/>
          </w:tcPr>
          <w:p w:rsidR="00D73FA9" w:rsidRPr="009063B5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9063B5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5">
              <w:rPr>
                <w:rFonts w:ascii="Times New Roman" w:hAnsi="Times New Roman" w:cs="Times New Roman"/>
                <w:sz w:val="20"/>
                <w:szCs w:val="20"/>
              </w:rPr>
              <w:t>Proti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674BC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  <w:tr w:rsidR="00D73FA9" w:rsidTr="00AC4DE2">
        <w:trPr>
          <w:trHeight w:val="340"/>
        </w:trPr>
        <w:tc>
          <w:tcPr>
            <w:tcW w:w="815" w:type="dxa"/>
            <w:vMerge/>
            <w:shd w:val="clear" w:color="auto" w:fill="D9D9D9" w:themeFill="background1" w:themeFillShade="D9"/>
            <w:vAlign w:val="center"/>
          </w:tcPr>
          <w:p w:rsidR="00D73FA9" w:rsidRPr="009063B5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9063B5" w:rsidRDefault="00D73FA9" w:rsidP="009063B5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5">
              <w:rPr>
                <w:rFonts w:ascii="Times New Roman" w:hAnsi="Times New Roman" w:cs="Times New Roman"/>
                <w:sz w:val="20"/>
                <w:szCs w:val="20"/>
              </w:rPr>
              <w:t>Zdržal sa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674BC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302D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8302D5" w:rsidRDefault="00D73FA9" w:rsidP="009F44A9">
            <w:pPr>
              <w:pStyle w:val="Odsekzoznamu"/>
              <w:spacing w:after="0"/>
              <w:ind w:left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</w:tbl>
    <w:p w:rsidR="00BF720B" w:rsidRPr="00A25B2F" w:rsidRDefault="00BF720B" w:rsidP="009063B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9364"/>
      </w:tblGrid>
      <w:tr w:rsidR="007D154D" w:rsidTr="002F0C84">
        <w:trPr>
          <w:trHeight w:val="283"/>
        </w:trPr>
        <w:tc>
          <w:tcPr>
            <w:tcW w:w="1242" w:type="dxa"/>
            <w:shd w:val="clear" w:color="auto" w:fill="D9D9D9" w:themeFill="background1" w:themeFillShade="D9"/>
          </w:tcPr>
          <w:p w:rsidR="007D154D" w:rsidRDefault="007D154D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9364" w:type="dxa"/>
            <w:shd w:val="clear" w:color="auto" w:fill="D9D9D9" w:themeFill="background1" w:themeFillShade="D9"/>
          </w:tcPr>
          <w:p w:rsidR="007D154D" w:rsidRDefault="002F0C84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D154D">
              <w:rPr>
                <w:rFonts w:ascii="Times New Roman" w:hAnsi="Times New Roman" w:cs="Times New Roman"/>
                <w:sz w:val="20"/>
                <w:szCs w:val="20"/>
              </w:rPr>
              <w:t>bsah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hlasovania</w:t>
            </w:r>
          </w:p>
        </w:tc>
      </w:tr>
      <w:tr w:rsidR="007D154D" w:rsidTr="007D154D">
        <w:trPr>
          <w:trHeight w:val="283"/>
        </w:trPr>
        <w:tc>
          <w:tcPr>
            <w:tcW w:w="1242" w:type="dxa"/>
          </w:tcPr>
          <w:p w:rsidR="007D154D" w:rsidRDefault="007D154D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4" w:type="dxa"/>
          </w:tcPr>
          <w:p w:rsidR="007D154D" w:rsidRDefault="007D154D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Zmena poradia programu v bodoch návrh Ing. Igora Németha</w:t>
            </w:r>
          </w:p>
        </w:tc>
      </w:tr>
      <w:tr w:rsidR="007D154D" w:rsidTr="007D154D">
        <w:trPr>
          <w:trHeight w:val="283"/>
        </w:trPr>
        <w:tc>
          <w:tcPr>
            <w:tcW w:w="1242" w:type="dxa"/>
          </w:tcPr>
          <w:p w:rsidR="007D154D" w:rsidRDefault="007D154D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4" w:type="dxa"/>
          </w:tcPr>
          <w:p w:rsidR="007D154D" w:rsidRDefault="007D154D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Doplnenie programu – Návrh Ing. Takáčovej</w:t>
            </w:r>
          </w:p>
        </w:tc>
      </w:tr>
      <w:tr w:rsidR="007D154D" w:rsidTr="007D154D">
        <w:trPr>
          <w:trHeight w:val="283"/>
        </w:trPr>
        <w:tc>
          <w:tcPr>
            <w:tcW w:w="1242" w:type="dxa"/>
          </w:tcPr>
          <w:p w:rsidR="007D154D" w:rsidRDefault="008302D5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4" w:type="dxa"/>
          </w:tcPr>
          <w:p w:rsidR="007D154D" w:rsidRDefault="008302D5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 členov návrhovej komisie</w:t>
            </w:r>
          </w:p>
        </w:tc>
      </w:tr>
      <w:tr w:rsidR="007D154D" w:rsidTr="007D154D">
        <w:trPr>
          <w:trHeight w:val="283"/>
        </w:trPr>
        <w:tc>
          <w:tcPr>
            <w:tcW w:w="1242" w:type="dxa"/>
          </w:tcPr>
          <w:p w:rsidR="007D154D" w:rsidRDefault="008302D5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4" w:type="dxa"/>
          </w:tcPr>
          <w:p w:rsidR="007D154D" w:rsidRDefault="008302D5" w:rsidP="008302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Návrhy na zmeny v rokovacom poriadku</w:t>
            </w:r>
          </w:p>
        </w:tc>
      </w:tr>
      <w:tr w:rsidR="007D154D" w:rsidTr="007D154D">
        <w:trPr>
          <w:trHeight w:val="283"/>
        </w:trPr>
        <w:tc>
          <w:tcPr>
            <w:tcW w:w="1242" w:type="dxa"/>
          </w:tcPr>
          <w:p w:rsidR="007D154D" w:rsidRDefault="008302D5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4" w:type="dxa"/>
          </w:tcPr>
          <w:p w:rsidR="007D154D" w:rsidRDefault="008302D5" w:rsidP="008302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2F">
              <w:rPr>
                <w:rFonts w:ascii="Times New Roman" w:hAnsi="Times New Roman" w:cs="Times New Roman"/>
                <w:sz w:val="20"/>
                <w:szCs w:val="20"/>
              </w:rPr>
              <w:t>Žiad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osť </w:t>
            </w:r>
            <w:r w:rsidRPr="00A25B2F">
              <w:rPr>
                <w:rFonts w:ascii="Times New Roman" w:hAnsi="Times New Roman" w:cs="Times New Roman"/>
                <w:sz w:val="20"/>
                <w:szCs w:val="20"/>
              </w:rPr>
              <w:t>a vytvor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A25B2F">
              <w:rPr>
                <w:rFonts w:ascii="Times New Roman" w:hAnsi="Times New Roman" w:cs="Times New Roman"/>
                <w:sz w:val="20"/>
                <w:szCs w:val="20"/>
              </w:rPr>
              <w:t xml:space="preserve"> odkaz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A25B2F">
              <w:rPr>
                <w:rFonts w:ascii="Times New Roman" w:hAnsi="Times New Roman" w:cs="Times New Roman"/>
                <w:sz w:val="20"/>
                <w:szCs w:val="20"/>
              </w:rPr>
              <w:t>-link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25B2F">
              <w:rPr>
                <w:rFonts w:ascii="Times New Roman" w:hAnsi="Times New Roman" w:cs="Times New Roman"/>
                <w:sz w:val="20"/>
                <w:szCs w:val="20"/>
              </w:rPr>
              <w:t xml:space="preserve"> na obecnej webovej stránke obec Abra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hám</w:t>
            </w:r>
          </w:p>
        </w:tc>
      </w:tr>
      <w:tr w:rsidR="007D154D" w:rsidTr="007D154D">
        <w:trPr>
          <w:trHeight w:val="283"/>
        </w:trPr>
        <w:tc>
          <w:tcPr>
            <w:tcW w:w="1242" w:type="dxa"/>
          </w:tcPr>
          <w:p w:rsidR="007D154D" w:rsidRDefault="008302D5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4" w:type="dxa"/>
          </w:tcPr>
          <w:p w:rsidR="007D154D" w:rsidRDefault="008302D5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starostu na zverejnenie kontaktných údajov na stránke obce</w:t>
            </w:r>
          </w:p>
        </w:tc>
      </w:tr>
      <w:tr w:rsidR="007D154D" w:rsidTr="007D154D">
        <w:trPr>
          <w:trHeight w:val="283"/>
        </w:trPr>
        <w:tc>
          <w:tcPr>
            <w:tcW w:w="1242" w:type="dxa"/>
          </w:tcPr>
          <w:p w:rsidR="007D154D" w:rsidRDefault="008302D5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4" w:type="dxa"/>
          </w:tcPr>
          <w:p w:rsidR="007D154D" w:rsidRDefault="00674BCD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Odpoveď na žiadosť Pavla Paráka spolu  návrhom na odpredaj obecného pozemku</w:t>
            </w:r>
          </w:p>
        </w:tc>
      </w:tr>
      <w:tr w:rsidR="008302D5" w:rsidTr="007D154D">
        <w:trPr>
          <w:trHeight w:val="283"/>
        </w:trPr>
        <w:tc>
          <w:tcPr>
            <w:tcW w:w="1242" w:type="dxa"/>
          </w:tcPr>
          <w:p w:rsidR="008302D5" w:rsidRDefault="00674BCD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4" w:type="dxa"/>
          </w:tcPr>
          <w:p w:rsidR="008302D5" w:rsidRDefault="00674BCD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Žiadosť pani Evy Kollárovej</w:t>
            </w:r>
          </w:p>
        </w:tc>
      </w:tr>
      <w:tr w:rsidR="008302D5" w:rsidTr="007D154D">
        <w:trPr>
          <w:trHeight w:val="283"/>
        </w:trPr>
        <w:tc>
          <w:tcPr>
            <w:tcW w:w="1242" w:type="dxa"/>
          </w:tcPr>
          <w:p w:rsidR="008302D5" w:rsidRDefault="00674BCD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4" w:type="dxa"/>
          </w:tcPr>
          <w:p w:rsidR="008302D5" w:rsidRDefault="00674BCD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Bezodplatný prevod stoličiek obecným organizáciám podľa žiadostí</w:t>
            </w:r>
          </w:p>
        </w:tc>
      </w:tr>
      <w:tr w:rsidR="008302D5" w:rsidTr="007D154D">
        <w:trPr>
          <w:trHeight w:val="283"/>
        </w:trPr>
        <w:tc>
          <w:tcPr>
            <w:tcW w:w="1242" w:type="dxa"/>
          </w:tcPr>
          <w:p w:rsidR="008302D5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4" w:type="dxa"/>
          </w:tcPr>
          <w:p w:rsidR="008302D5" w:rsidRDefault="004B14CE" w:rsidP="004B14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Predaj stolov a stoličiek podľa návrhu starostu</w:t>
            </w:r>
          </w:p>
        </w:tc>
      </w:tr>
      <w:tr w:rsidR="008302D5" w:rsidTr="007D154D">
        <w:trPr>
          <w:trHeight w:val="283"/>
        </w:trPr>
        <w:tc>
          <w:tcPr>
            <w:tcW w:w="1242" w:type="dxa"/>
          </w:tcPr>
          <w:p w:rsidR="008302D5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4" w:type="dxa"/>
          </w:tcPr>
          <w:p w:rsidR="008302D5" w:rsidRPr="004B14CE" w:rsidRDefault="004B14CE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4CE">
              <w:rPr>
                <w:rFonts w:ascii="Times New Roman" w:hAnsi="Times New Roman" w:cs="Times New Roman"/>
                <w:sz w:val="20"/>
                <w:szCs w:val="20"/>
              </w:rPr>
              <w:t>Komisia pre životné prostredie</w:t>
            </w:r>
          </w:p>
        </w:tc>
      </w:tr>
      <w:tr w:rsidR="008302D5" w:rsidTr="007D154D">
        <w:trPr>
          <w:trHeight w:val="283"/>
        </w:trPr>
        <w:tc>
          <w:tcPr>
            <w:tcW w:w="1242" w:type="dxa"/>
          </w:tcPr>
          <w:p w:rsidR="008302D5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4" w:type="dxa"/>
          </w:tcPr>
          <w:p w:rsidR="008302D5" w:rsidRPr="004B14CE" w:rsidRDefault="004B14CE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4CE">
              <w:rPr>
                <w:rFonts w:ascii="Times New Roman" w:hAnsi="Times New Roman" w:cs="Times New Roman"/>
                <w:sz w:val="20"/>
                <w:szCs w:val="20"/>
              </w:rPr>
              <w:t>Komisia športová</w:t>
            </w:r>
          </w:p>
        </w:tc>
      </w:tr>
      <w:tr w:rsidR="008302D5" w:rsidTr="007D154D">
        <w:trPr>
          <w:trHeight w:val="283"/>
        </w:trPr>
        <w:tc>
          <w:tcPr>
            <w:tcW w:w="1242" w:type="dxa"/>
          </w:tcPr>
          <w:p w:rsidR="008302D5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4" w:type="dxa"/>
          </w:tcPr>
          <w:p w:rsidR="008302D5" w:rsidRPr="004B14CE" w:rsidRDefault="004B14CE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4CE">
              <w:rPr>
                <w:rFonts w:ascii="Times New Roman" w:hAnsi="Times New Roman" w:cs="Times New Roman"/>
                <w:sz w:val="20"/>
                <w:szCs w:val="20"/>
              </w:rPr>
              <w:t>Komisia pre verejný poriadok a bezpečnosť</w:t>
            </w:r>
          </w:p>
        </w:tc>
      </w:tr>
      <w:tr w:rsidR="004B14CE" w:rsidTr="007D154D">
        <w:trPr>
          <w:trHeight w:val="283"/>
        </w:trPr>
        <w:tc>
          <w:tcPr>
            <w:tcW w:w="1242" w:type="dxa"/>
          </w:tcPr>
          <w:p w:rsidR="004B14CE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4" w:type="dxa"/>
          </w:tcPr>
          <w:p w:rsidR="004B14CE" w:rsidRPr="004B14CE" w:rsidRDefault="004B14CE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4CE">
              <w:rPr>
                <w:rFonts w:ascii="Times New Roman" w:hAnsi="Times New Roman" w:cs="Times New Roman"/>
                <w:sz w:val="20"/>
                <w:szCs w:val="20"/>
              </w:rPr>
              <w:t>Komisia pre voľno časové aktivity detí a mládeže : predseda Mgr. Jana Hanuliaková</w:t>
            </w:r>
          </w:p>
        </w:tc>
      </w:tr>
      <w:tr w:rsidR="004B14CE" w:rsidTr="007D154D">
        <w:trPr>
          <w:trHeight w:val="283"/>
        </w:trPr>
        <w:tc>
          <w:tcPr>
            <w:tcW w:w="1242" w:type="dxa"/>
          </w:tcPr>
          <w:p w:rsidR="004B14CE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4" w:type="dxa"/>
          </w:tcPr>
          <w:p w:rsidR="004B14CE" w:rsidRPr="004B14CE" w:rsidRDefault="004B14CE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4CE">
              <w:rPr>
                <w:rFonts w:ascii="Times New Roman" w:hAnsi="Times New Roman" w:cs="Times New Roman"/>
                <w:sz w:val="20"/>
                <w:szCs w:val="20"/>
              </w:rPr>
              <w:t>Komisia kultúrna</w:t>
            </w:r>
          </w:p>
        </w:tc>
      </w:tr>
      <w:tr w:rsidR="004B14CE" w:rsidTr="007D154D">
        <w:trPr>
          <w:trHeight w:val="283"/>
        </w:trPr>
        <w:tc>
          <w:tcPr>
            <w:tcW w:w="1242" w:type="dxa"/>
          </w:tcPr>
          <w:p w:rsidR="004B14CE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4" w:type="dxa"/>
          </w:tcPr>
          <w:p w:rsidR="004B14CE" w:rsidRPr="004B14CE" w:rsidRDefault="004B14CE" w:rsidP="007D15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4CE">
              <w:rPr>
                <w:rFonts w:ascii="Times New Roman" w:hAnsi="Times New Roman" w:cs="Times New Roman"/>
                <w:sz w:val="20"/>
                <w:szCs w:val="20"/>
              </w:rPr>
              <w:t>Komisia finančná a správa obecného majetku</w:t>
            </w:r>
          </w:p>
        </w:tc>
      </w:tr>
      <w:tr w:rsidR="004B14CE" w:rsidTr="007D154D">
        <w:trPr>
          <w:trHeight w:val="283"/>
        </w:trPr>
        <w:tc>
          <w:tcPr>
            <w:tcW w:w="1242" w:type="dxa"/>
          </w:tcPr>
          <w:p w:rsidR="004B14CE" w:rsidRDefault="004B14C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64" w:type="dxa"/>
          </w:tcPr>
          <w:p w:rsidR="004B14CE" w:rsidRDefault="00E067E2" w:rsidP="001328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7E2">
              <w:rPr>
                <w:rFonts w:ascii="Times New Roman" w:hAnsi="Times New Roman" w:cs="Times New Roman"/>
                <w:sz w:val="20"/>
                <w:szCs w:val="20"/>
              </w:rPr>
              <w:t>Návrh plánu kontrol</w:t>
            </w:r>
            <w:r w:rsidR="00132881">
              <w:rPr>
                <w:rFonts w:ascii="Times New Roman" w:hAnsi="Times New Roman" w:cs="Times New Roman"/>
                <w:sz w:val="20"/>
                <w:szCs w:val="20"/>
              </w:rPr>
              <w:t xml:space="preserve">nej činnosti </w:t>
            </w:r>
            <w:r w:rsidRPr="00E067E2">
              <w:rPr>
                <w:rFonts w:ascii="Times New Roman" w:hAnsi="Times New Roman" w:cs="Times New Roman"/>
                <w:sz w:val="20"/>
                <w:szCs w:val="20"/>
              </w:rPr>
              <w:t xml:space="preserve"> hlavnej kontrolórky obce </w:t>
            </w:r>
            <w:r w:rsidR="00132881">
              <w:rPr>
                <w:rFonts w:ascii="Times New Roman" w:hAnsi="Times New Roman" w:cs="Times New Roman"/>
                <w:sz w:val="20"/>
                <w:szCs w:val="20"/>
              </w:rPr>
              <w:t>na I. polrok 2015</w:t>
            </w:r>
          </w:p>
        </w:tc>
      </w:tr>
      <w:tr w:rsidR="003F434E" w:rsidTr="007D154D">
        <w:trPr>
          <w:trHeight w:val="283"/>
        </w:trPr>
        <w:tc>
          <w:tcPr>
            <w:tcW w:w="1242" w:type="dxa"/>
          </w:tcPr>
          <w:p w:rsidR="003F434E" w:rsidRDefault="003F434E" w:rsidP="002F0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64" w:type="dxa"/>
          </w:tcPr>
          <w:p w:rsidR="003F434E" w:rsidRPr="00E067E2" w:rsidRDefault="003F434E" w:rsidP="00E067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Uznesenie</w:t>
            </w:r>
          </w:p>
        </w:tc>
      </w:tr>
    </w:tbl>
    <w:p w:rsidR="00BF720B" w:rsidRPr="00A25B2F" w:rsidRDefault="00BF720B" w:rsidP="007D15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D73FA9" w:rsidP="00581DAB">
      <w:pPr>
        <w:pStyle w:val="Odsekzoznamu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Zapísal:  Milan Janík</w:t>
      </w:r>
    </w:p>
    <w:p w:rsidR="00BF720B" w:rsidRPr="00A25B2F" w:rsidRDefault="00BF720B" w:rsidP="00D73FA9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</w:p>
    <w:p w:rsidR="00BF720B" w:rsidRPr="00A25B2F" w:rsidRDefault="00BF720B" w:rsidP="000D34F5">
      <w:pPr>
        <w:rPr>
          <w:rFonts w:ascii="Times New Roman" w:hAnsi="Times New Roman" w:cs="Times New Roman"/>
          <w:sz w:val="20"/>
          <w:szCs w:val="20"/>
        </w:rPr>
      </w:pPr>
    </w:p>
    <w:sectPr w:rsidR="00BF720B" w:rsidRPr="00A25B2F" w:rsidSect="0053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D5" w:rsidRDefault="00735ED5" w:rsidP="00533CDB">
      <w:pPr>
        <w:spacing w:after="0" w:line="240" w:lineRule="auto"/>
      </w:pPr>
      <w:r>
        <w:separator/>
      </w:r>
    </w:p>
  </w:endnote>
  <w:endnote w:type="continuationSeparator" w:id="1">
    <w:p w:rsidR="00735ED5" w:rsidRDefault="00735ED5" w:rsidP="0053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D5" w:rsidRDefault="00735ED5" w:rsidP="00533CDB">
      <w:pPr>
        <w:spacing w:after="0" w:line="240" w:lineRule="auto"/>
      </w:pPr>
      <w:r>
        <w:separator/>
      </w:r>
    </w:p>
  </w:footnote>
  <w:footnote w:type="continuationSeparator" w:id="1">
    <w:p w:rsidR="00735ED5" w:rsidRDefault="00735ED5" w:rsidP="0053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2DB"/>
    <w:multiLevelType w:val="hybridMultilevel"/>
    <w:tmpl w:val="C40EDD9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D784A"/>
    <w:multiLevelType w:val="hybridMultilevel"/>
    <w:tmpl w:val="0DEC6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430"/>
    <w:multiLevelType w:val="hybridMultilevel"/>
    <w:tmpl w:val="7856ED5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A0984"/>
    <w:multiLevelType w:val="hybridMultilevel"/>
    <w:tmpl w:val="A6F0D536"/>
    <w:lvl w:ilvl="0" w:tplc="041B000B">
      <w:start w:val="1"/>
      <w:numFmt w:val="bullet"/>
      <w:lvlText w:val=""/>
      <w:lvlJc w:val="left"/>
      <w:pPr>
        <w:ind w:left="18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">
    <w:nsid w:val="3AD70D11"/>
    <w:multiLevelType w:val="hybridMultilevel"/>
    <w:tmpl w:val="94BC7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6175E"/>
    <w:multiLevelType w:val="hybridMultilevel"/>
    <w:tmpl w:val="5BCAE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1EAA"/>
    <w:multiLevelType w:val="hybridMultilevel"/>
    <w:tmpl w:val="48204D48"/>
    <w:lvl w:ilvl="0" w:tplc="42A66D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8CB3CC6"/>
    <w:multiLevelType w:val="hybridMultilevel"/>
    <w:tmpl w:val="9C82D00C"/>
    <w:lvl w:ilvl="0" w:tplc="E952730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>
    <w:nsid w:val="59C22A3E"/>
    <w:multiLevelType w:val="hybridMultilevel"/>
    <w:tmpl w:val="B66C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235E0"/>
    <w:multiLevelType w:val="hybridMultilevel"/>
    <w:tmpl w:val="2286B8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C0B24"/>
    <w:multiLevelType w:val="hybridMultilevel"/>
    <w:tmpl w:val="CE80A68E"/>
    <w:lvl w:ilvl="0" w:tplc="28F6CB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690B9D"/>
    <w:multiLevelType w:val="hybridMultilevel"/>
    <w:tmpl w:val="ED58E0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E1FF0"/>
    <w:multiLevelType w:val="hybridMultilevel"/>
    <w:tmpl w:val="D18A3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6159B"/>
    <w:multiLevelType w:val="hybridMultilevel"/>
    <w:tmpl w:val="0B3C6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D4195"/>
    <w:multiLevelType w:val="hybridMultilevel"/>
    <w:tmpl w:val="963AB7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34F5"/>
    <w:rsid w:val="00002357"/>
    <w:rsid w:val="00002AF2"/>
    <w:rsid w:val="00007185"/>
    <w:rsid w:val="0001431B"/>
    <w:rsid w:val="00022D28"/>
    <w:rsid w:val="0002565E"/>
    <w:rsid w:val="00026CB7"/>
    <w:rsid w:val="00027CA3"/>
    <w:rsid w:val="00036850"/>
    <w:rsid w:val="00041EF7"/>
    <w:rsid w:val="0004292D"/>
    <w:rsid w:val="00047129"/>
    <w:rsid w:val="00053C53"/>
    <w:rsid w:val="000540C8"/>
    <w:rsid w:val="00055493"/>
    <w:rsid w:val="000573E6"/>
    <w:rsid w:val="00065C08"/>
    <w:rsid w:val="0007035E"/>
    <w:rsid w:val="00075965"/>
    <w:rsid w:val="000806A8"/>
    <w:rsid w:val="00081F85"/>
    <w:rsid w:val="000825C9"/>
    <w:rsid w:val="000839E3"/>
    <w:rsid w:val="00084BB0"/>
    <w:rsid w:val="00084EB0"/>
    <w:rsid w:val="00085F1E"/>
    <w:rsid w:val="00097ED5"/>
    <w:rsid w:val="000A18A7"/>
    <w:rsid w:val="000A2273"/>
    <w:rsid w:val="000A3A17"/>
    <w:rsid w:val="000A3C20"/>
    <w:rsid w:val="000A5F72"/>
    <w:rsid w:val="000A70F6"/>
    <w:rsid w:val="000B3E5E"/>
    <w:rsid w:val="000C00BE"/>
    <w:rsid w:val="000C4402"/>
    <w:rsid w:val="000D34F5"/>
    <w:rsid w:val="000D3924"/>
    <w:rsid w:val="000E06B8"/>
    <w:rsid w:val="000F1D58"/>
    <w:rsid w:val="000F5C04"/>
    <w:rsid w:val="000F64B2"/>
    <w:rsid w:val="00102D2C"/>
    <w:rsid w:val="001038C2"/>
    <w:rsid w:val="00103C4F"/>
    <w:rsid w:val="001111E8"/>
    <w:rsid w:val="00122C21"/>
    <w:rsid w:val="00126C07"/>
    <w:rsid w:val="00132881"/>
    <w:rsid w:val="001356BD"/>
    <w:rsid w:val="00136194"/>
    <w:rsid w:val="001504B4"/>
    <w:rsid w:val="001542EB"/>
    <w:rsid w:val="00155B08"/>
    <w:rsid w:val="00156DF4"/>
    <w:rsid w:val="0016276D"/>
    <w:rsid w:val="001641E1"/>
    <w:rsid w:val="00164486"/>
    <w:rsid w:val="001651F0"/>
    <w:rsid w:val="001701F7"/>
    <w:rsid w:val="00173B88"/>
    <w:rsid w:val="0017775C"/>
    <w:rsid w:val="001867B0"/>
    <w:rsid w:val="00186B11"/>
    <w:rsid w:val="0019114F"/>
    <w:rsid w:val="001A03E8"/>
    <w:rsid w:val="001A48F4"/>
    <w:rsid w:val="001B1CA2"/>
    <w:rsid w:val="001B2051"/>
    <w:rsid w:val="001B35FF"/>
    <w:rsid w:val="001B7D23"/>
    <w:rsid w:val="001C131C"/>
    <w:rsid w:val="001C3847"/>
    <w:rsid w:val="001C6C32"/>
    <w:rsid w:val="001D165D"/>
    <w:rsid w:val="001D40DB"/>
    <w:rsid w:val="001E1CBC"/>
    <w:rsid w:val="00203CCD"/>
    <w:rsid w:val="00205721"/>
    <w:rsid w:val="00215205"/>
    <w:rsid w:val="002208CB"/>
    <w:rsid w:val="00221F55"/>
    <w:rsid w:val="00241995"/>
    <w:rsid w:val="00243116"/>
    <w:rsid w:val="002432F9"/>
    <w:rsid w:val="00245771"/>
    <w:rsid w:val="002504BD"/>
    <w:rsid w:val="00251629"/>
    <w:rsid w:val="00256706"/>
    <w:rsid w:val="00262A20"/>
    <w:rsid w:val="0026340C"/>
    <w:rsid w:val="002647F9"/>
    <w:rsid w:val="002742A5"/>
    <w:rsid w:val="0027689D"/>
    <w:rsid w:val="00282B90"/>
    <w:rsid w:val="0029365F"/>
    <w:rsid w:val="002A6B94"/>
    <w:rsid w:val="002A7AEB"/>
    <w:rsid w:val="002B0A89"/>
    <w:rsid w:val="002B0D24"/>
    <w:rsid w:val="002B6034"/>
    <w:rsid w:val="002C478A"/>
    <w:rsid w:val="002D0158"/>
    <w:rsid w:val="002D687C"/>
    <w:rsid w:val="002E136A"/>
    <w:rsid w:val="002F0C84"/>
    <w:rsid w:val="0030378C"/>
    <w:rsid w:val="00304CFA"/>
    <w:rsid w:val="00305A1E"/>
    <w:rsid w:val="0030673E"/>
    <w:rsid w:val="00316BCD"/>
    <w:rsid w:val="00325D72"/>
    <w:rsid w:val="00327320"/>
    <w:rsid w:val="00330365"/>
    <w:rsid w:val="00332987"/>
    <w:rsid w:val="00334B2C"/>
    <w:rsid w:val="00342792"/>
    <w:rsid w:val="003460F8"/>
    <w:rsid w:val="00346A78"/>
    <w:rsid w:val="00347329"/>
    <w:rsid w:val="003539A4"/>
    <w:rsid w:val="00362A90"/>
    <w:rsid w:val="00364D6D"/>
    <w:rsid w:val="0036519D"/>
    <w:rsid w:val="00367409"/>
    <w:rsid w:val="0037438B"/>
    <w:rsid w:val="003860AD"/>
    <w:rsid w:val="003902EF"/>
    <w:rsid w:val="00397BB8"/>
    <w:rsid w:val="003A2704"/>
    <w:rsid w:val="003A752D"/>
    <w:rsid w:val="003B3AF2"/>
    <w:rsid w:val="003B3CFA"/>
    <w:rsid w:val="003B6CA0"/>
    <w:rsid w:val="003C0A37"/>
    <w:rsid w:val="003C29CD"/>
    <w:rsid w:val="003C3802"/>
    <w:rsid w:val="003C53C1"/>
    <w:rsid w:val="003C5980"/>
    <w:rsid w:val="003D0BA7"/>
    <w:rsid w:val="003D6DC7"/>
    <w:rsid w:val="003D6DF6"/>
    <w:rsid w:val="003E0048"/>
    <w:rsid w:val="003E0749"/>
    <w:rsid w:val="003E2013"/>
    <w:rsid w:val="003E23BA"/>
    <w:rsid w:val="003E7A15"/>
    <w:rsid w:val="003F434E"/>
    <w:rsid w:val="00402B76"/>
    <w:rsid w:val="00405D4A"/>
    <w:rsid w:val="00406344"/>
    <w:rsid w:val="00407EFB"/>
    <w:rsid w:val="00410383"/>
    <w:rsid w:val="00413EFA"/>
    <w:rsid w:val="0042054D"/>
    <w:rsid w:val="0042750D"/>
    <w:rsid w:val="00431EAD"/>
    <w:rsid w:val="0043593F"/>
    <w:rsid w:val="00440370"/>
    <w:rsid w:val="00441FB9"/>
    <w:rsid w:val="004530F6"/>
    <w:rsid w:val="004545BD"/>
    <w:rsid w:val="004771A6"/>
    <w:rsid w:val="00480586"/>
    <w:rsid w:val="004868A2"/>
    <w:rsid w:val="00492B4F"/>
    <w:rsid w:val="00497FC4"/>
    <w:rsid w:val="004A1F49"/>
    <w:rsid w:val="004A2B3D"/>
    <w:rsid w:val="004A7F61"/>
    <w:rsid w:val="004B10CD"/>
    <w:rsid w:val="004B14CE"/>
    <w:rsid w:val="004B27B8"/>
    <w:rsid w:val="004B3A43"/>
    <w:rsid w:val="004C3624"/>
    <w:rsid w:val="004D2307"/>
    <w:rsid w:val="004D263E"/>
    <w:rsid w:val="004D4FBD"/>
    <w:rsid w:val="004E11EC"/>
    <w:rsid w:val="004E375D"/>
    <w:rsid w:val="004E7C63"/>
    <w:rsid w:val="004F6B79"/>
    <w:rsid w:val="004F7035"/>
    <w:rsid w:val="00505990"/>
    <w:rsid w:val="005122BA"/>
    <w:rsid w:val="00513E4D"/>
    <w:rsid w:val="00516ED7"/>
    <w:rsid w:val="00517142"/>
    <w:rsid w:val="00517383"/>
    <w:rsid w:val="00525770"/>
    <w:rsid w:val="00532410"/>
    <w:rsid w:val="00533CDB"/>
    <w:rsid w:val="0053446D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7765D"/>
    <w:rsid w:val="00581DAB"/>
    <w:rsid w:val="00586B0F"/>
    <w:rsid w:val="00590FF0"/>
    <w:rsid w:val="005B2ED0"/>
    <w:rsid w:val="005B34D7"/>
    <w:rsid w:val="005C1ACB"/>
    <w:rsid w:val="005C5C92"/>
    <w:rsid w:val="005D3DC8"/>
    <w:rsid w:val="005E504D"/>
    <w:rsid w:val="005E64DB"/>
    <w:rsid w:val="005F37CD"/>
    <w:rsid w:val="005F7EDD"/>
    <w:rsid w:val="00600BBE"/>
    <w:rsid w:val="00602111"/>
    <w:rsid w:val="0061208C"/>
    <w:rsid w:val="00614A0D"/>
    <w:rsid w:val="00625818"/>
    <w:rsid w:val="00634166"/>
    <w:rsid w:val="00640465"/>
    <w:rsid w:val="00646171"/>
    <w:rsid w:val="00646BA2"/>
    <w:rsid w:val="006477C5"/>
    <w:rsid w:val="00652348"/>
    <w:rsid w:val="00661C8B"/>
    <w:rsid w:val="00674BCD"/>
    <w:rsid w:val="00675F3C"/>
    <w:rsid w:val="00681701"/>
    <w:rsid w:val="006870A5"/>
    <w:rsid w:val="00695C98"/>
    <w:rsid w:val="006A05E0"/>
    <w:rsid w:val="006A2904"/>
    <w:rsid w:val="006B2EF5"/>
    <w:rsid w:val="006D20BC"/>
    <w:rsid w:val="006D7576"/>
    <w:rsid w:val="006E3E34"/>
    <w:rsid w:val="006E6993"/>
    <w:rsid w:val="00702222"/>
    <w:rsid w:val="00702261"/>
    <w:rsid w:val="00703530"/>
    <w:rsid w:val="00717143"/>
    <w:rsid w:val="007311D2"/>
    <w:rsid w:val="00735ED5"/>
    <w:rsid w:val="00737E6F"/>
    <w:rsid w:val="00753165"/>
    <w:rsid w:val="00757886"/>
    <w:rsid w:val="00762749"/>
    <w:rsid w:val="00767B1F"/>
    <w:rsid w:val="00770A18"/>
    <w:rsid w:val="00773D75"/>
    <w:rsid w:val="007803E0"/>
    <w:rsid w:val="00781BAA"/>
    <w:rsid w:val="00781EFD"/>
    <w:rsid w:val="00782D17"/>
    <w:rsid w:val="00794A11"/>
    <w:rsid w:val="00794AFD"/>
    <w:rsid w:val="0079636C"/>
    <w:rsid w:val="0079728C"/>
    <w:rsid w:val="00797672"/>
    <w:rsid w:val="007A3400"/>
    <w:rsid w:val="007A3F78"/>
    <w:rsid w:val="007B166B"/>
    <w:rsid w:val="007B50CF"/>
    <w:rsid w:val="007B5665"/>
    <w:rsid w:val="007B6656"/>
    <w:rsid w:val="007B6D9C"/>
    <w:rsid w:val="007C2986"/>
    <w:rsid w:val="007C6A39"/>
    <w:rsid w:val="007C788B"/>
    <w:rsid w:val="007D154D"/>
    <w:rsid w:val="007D4516"/>
    <w:rsid w:val="007D6F49"/>
    <w:rsid w:val="007E0D34"/>
    <w:rsid w:val="007E1C6A"/>
    <w:rsid w:val="007E4078"/>
    <w:rsid w:val="007E4ABD"/>
    <w:rsid w:val="007F1030"/>
    <w:rsid w:val="007F4498"/>
    <w:rsid w:val="007F6A5A"/>
    <w:rsid w:val="007F7501"/>
    <w:rsid w:val="0080074F"/>
    <w:rsid w:val="008167AA"/>
    <w:rsid w:val="0082020C"/>
    <w:rsid w:val="008261CB"/>
    <w:rsid w:val="008302D5"/>
    <w:rsid w:val="008354CD"/>
    <w:rsid w:val="0083573F"/>
    <w:rsid w:val="00840575"/>
    <w:rsid w:val="00841166"/>
    <w:rsid w:val="00842D9C"/>
    <w:rsid w:val="008449EA"/>
    <w:rsid w:val="0085063E"/>
    <w:rsid w:val="0085469C"/>
    <w:rsid w:val="00866A75"/>
    <w:rsid w:val="00867948"/>
    <w:rsid w:val="00867DFB"/>
    <w:rsid w:val="00877E55"/>
    <w:rsid w:val="0088125C"/>
    <w:rsid w:val="0088349F"/>
    <w:rsid w:val="00891360"/>
    <w:rsid w:val="00894C1C"/>
    <w:rsid w:val="008976FE"/>
    <w:rsid w:val="008A2382"/>
    <w:rsid w:val="008A26A5"/>
    <w:rsid w:val="008B17C7"/>
    <w:rsid w:val="008B2C5D"/>
    <w:rsid w:val="008B6372"/>
    <w:rsid w:val="008B7E51"/>
    <w:rsid w:val="008D2D03"/>
    <w:rsid w:val="008D2D67"/>
    <w:rsid w:val="008D5275"/>
    <w:rsid w:val="008D5D07"/>
    <w:rsid w:val="008D70EF"/>
    <w:rsid w:val="008E0B25"/>
    <w:rsid w:val="008E0EDF"/>
    <w:rsid w:val="008E504D"/>
    <w:rsid w:val="008F2491"/>
    <w:rsid w:val="008F4505"/>
    <w:rsid w:val="008F4BC8"/>
    <w:rsid w:val="008F507D"/>
    <w:rsid w:val="009015F2"/>
    <w:rsid w:val="00905C05"/>
    <w:rsid w:val="009063B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933FB"/>
    <w:rsid w:val="009A0B5D"/>
    <w:rsid w:val="009A0D49"/>
    <w:rsid w:val="009A0FB5"/>
    <w:rsid w:val="009A2640"/>
    <w:rsid w:val="009A5239"/>
    <w:rsid w:val="009A791C"/>
    <w:rsid w:val="009B4B21"/>
    <w:rsid w:val="009B6764"/>
    <w:rsid w:val="009C417B"/>
    <w:rsid w:val="009C7E63"/>
    <w:rsid w:val="009E029C"/>
    <w:rsid w:val="009E2E36"/>
    <w:rsid w:val="009F2C9F"/>
    <w:rsid w:val="009F2F23"/>
    <w:rsid w:val="009F3863"/>
    <w:rsid w:val="009F3C56"/>
    <w:rsid w:val="009F4E4C"/>
    <w:rsid w:val="009F6F39"/>
    <w:rsid w:val="009F71D2"/>
    <w:rsid w:val="00A06772"/>
    <w:rsid w:val="00A067E8"/>
    <w:rsid w:val="00A16B24"/>
    <w:rsid w:val="00A21093"/>
    <w:rsid w:val="00A22044"/>
    <w:rsid w:val="00A25B2F"/>
    <w:rsid w:val="00A2604A"/>
    <w:rsid w:val="00A269DD"/>
    <w:rsid w:val="00A30CDC"/>
    <w:rsid w:val="00A414AA"/>
    <w:rsid w:val="00A472F2"/>
    <w:rsid w:val="00A67313"/>
    <w:rsid w:val="00A836B7"/>
    <w:rsid w:val="00A83E5F"/>
    <w:rsid w:val="00A91BC2"/>
    <w:rsid w:val="00A9432F"/>
    <w:rsid w:val="00AA0FED"/>
    <w:rsid w:val="00AA19AB"/>
    <w:rsid w:val="00AA6420"/>
    <w:rsid w:val="00AB028E"/>
    <w:rsid w:val="00AC1FFE"/>
    <w:rsid w:val="00AC2BBD"/>
    <w:rsid w:val="00AC691E"/>
    <w:rsid w:val="00AD19DB"/>
    <w:rsid w:val="00AE7A83"/>
    <w:rsid w:val="00AE7D0F"/>
    <w:rsid w:val="00AF01BB"/>
    <w:rsid w:val="00AF14A5"/>
    <w:rsid w:val="00AF1736"/>
    <w:rsid w:val="00AF346A"/>
    <w:rsid w:val="00B10075"/>
    <w:rsid w:val="00B138A6"/>
    <w:rsid w:val="00B146F9"/>
    <w:rsid w:val="00B250F1"/>
    <w:rsid w:val="00B26CDF"/>
    <w:rsid w:val="00B26CFB"/>
    <w:rsid w:val="00B34DF0"/>
    <w:rsid w:val="00B37491"/>
    <w:rsid w:val="00B427C9"/>
    <w:rsid w:val="00B470F3"/>
    <w:rsid w:val="00B53105"/>
    <w:rsid w:val="00B55175"/>
    <w:rsid w:val="00B60C31"/>
    <w:rsid w:val="00B64D2A"/>
    <w:rsid w:val="00B669E4"/>
    <w:rsid w:val="00B75518"/>
    <w:rsid w:val="00B82BF3"/>
    <w:rsid w:val="00B83BE6"/>
    <w:rsid w:val="00B8553C"/>
    <w:rsid w:val="00B86D35"/>
    <w:rsid w:val="00B93B62"/>
    <w:rsid w:val="00B93EA8"/>
    <w:rsid w:val="00B94C9E"/>
    <w:rsid w:val="00BA4EC4"/>
    <w:rsid w:val="00BC1CB7"/>
    <w:rsid w:val="00BC5D82"/>
    <w:rsid w:val="00BC629D"/>
    <w:rsid w:val="00BC6541"/>
    <w:rsid w:val="00BE0A95"/>
    <w:rsid w:val="00BE3C97"/>
    <w:rsid w:val="00BE4ED4"/>
    <w:rsid w:val="00BE503F"/>
    <w:rsid w:val="00BE6A16"/>
    <w:rsid w:val="00BF1864"/>
    <w:rsid w:val="00BF3DE3"/>
    <w:rsid w:val="00BF40CF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265"/>
    <w:rsid w:val="00C157A1"/>
    <w:rsid w:val="00C205C7"/>
    <w:rsid w:val="00C21C3C"/>
    <w:rsid w:val="00C31BB9"/>
    <w:rsid w:val="00C324B2"/>
    <w:rsid w:val="00C34FDD"/>
    <w:rsid w:val="00C3744D"/>
    <w:rsid w:val="00C40EA9"/>
    <w:rsid w:val="00C44E76"/>
    <w:rsid w:val="00C47F8F"/>
    <w:rsid w:val="00C57EC4"/>
    <w:rsid w:val="00C65143"/>
    <w:rsid w:val="00C65786"/>
    <w:rsid w:val="00C66014"/>
    <w:rsid w:val="00C74388"/>
    <w:rsid w:val="00C756E3"/>
    <w:rsid w:val="00C77ED4"/>
    <w:rsid w:val="00CA21A4"/>
    <w:rsid w:val="00CA52F8"/>
    <w:rsid w:val="00CA5474"/>
    <w:rsid w:val="00CA6012"/>
    <w:rsid w:val="00CA6A9F"/>
    <w:rsid w:val="00CB2219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F425D"/>
    <w:rsid w:val="00CF45E3"/>
    <w:rsid w:val="00CF7920"/>
    <w:rsid w:val="00D01E89"/>
    <w:rsid w:val="00D152B3"/>
    <w:rsid w:val="00D21397"/>
    <w:rsid w:val="00D213AC"/>
    <w:rsid w:val="00D414E5"/>
    <w:rsid w:val="00D4514E"/>
    <w:rsid w:val="00D5307E"/>
    <w:rsid w:val="00D53231"/>
    <w:rsid w:val="00D55B65"/>
    <w:rsid w:val="00D567DA"/>
    <w:rsid w:val="00D636A1"/>
    <w:rsid w:val="00D71EE0"/>
    <w:rsid w:val="00D72689"/>
    <w:rsid w:val="00D73FA9"/>
    <w:rsid w:val="00D8359C"/>
    <w:rsid w:val="00D83994"/>
    <w:rsid w:val="00D839E7"/>
    <w:rsid w:val="00D87572"/>
    <w:rsid w:val="00D945A1"/>
    <w:rsid w:val="00D94CB5"/>
    <w:rsid w:val="00DA2A2E"/>
    <w:rsid w:val="00DA7B26"/>
    <w:rsid w:val="00DA7BDD"/>
    <w:rsid w:val="00DB0555"/>
    <w:rsid w:val="00DB249D"/>
    <w:rsid w:val="00DC3A35"/>
    <w:rsid w:val="00DC4992"/>
    <w:rsid w:val="00DE03C3"/>
    <w:rsid w:val="00DE1E6C"/>
    <w:rsid w:val="00DF2291"/>
    <w:rsid w:val="00DF4B0B"/>
    <w:rsid w:val="00E0011B"/>
    <w:rsid w:val="00E067E2"/>
    <w:rsid w:val="00E1192C"/>
    <w:rsid w:val="00E1638B"/>
    <w:rsid w:val="00E1700A"/>
    <w:rsid w:val="00E223B2"/>
    <w:rsid w:val="00E234F0"/>
    <w:rsid w:val="00E30CDD"/>
    <w:rsid w:val="00E354A9"/>
    <w:rsid w:val="00E367DD"/>
    <w:rsid w:val="00E4210B"/>
    <w:rsid w:val="00E46A36"/>
    <w:rsid w:val="00E478E0"/>
    <w:rsid w:val="00E57BC6"/>
    <w:rsid w:val="00E606F7"/>
    <w:rsid w:val="00E74CAC"/>
    <w:rsid w:val="00E874CA"/>
    <w:rsid w:val="00E96740"/>
    <w:rsid w:val="00EA3536"/>
    <w:rsid w:val="00EA4516"/>
    <w:rsid w:val="00EA6998"/>
    <w:rsid w:val="00EB096B"/>
    <w:rsid w:val="00EC09BC"/>
    <w:rsid w:val="00EC22F7"/>
    <w:rsid w:val="00EC2981"/>
    <w:rsid w:val="00EC3855"/>
    <w:rsid w:val="00EC67E8"/>
    <w:rsid w:val="00ED456E"/>
    <w:rsid w:val="00EE1FE8"/>
    <w:rsid w:val="00EF6588"/>
    <w:rsid w:val="00F0140C"/>
    <w:rsid w:val="00F02477"/>
    <w:rsid w:val="00F03180"/>
    <w:rsid w:val="00F14999"/>
    <w:rsid w:val="00F15004"/>
    <w:rsid w:val="00F171BE"/>
    <w:rsid w:val="00F2124E"/>
    <w:rsid w:val="00F3604B"/>
    <w:rsid w:val="00F4292E"/>
    <w:rsid w:val="00F46983"/>
    <w:rsid w:val="00F51DB2"/>
    <w:rsid w:val="00F51FE3"/>
    <w:rsid w:val="00F6441A"/>
    <w:rsid w:val="00F65F36"/>
    <w:rsid w:val="00F67568"/>
    <w:rsid w:val="00F74A5F"/>
    <w:rsid w:val="00F81522"/>
    <w:rsid w:val="00F84494"/>
    <w:rsid w:val="00F92CBA"/>
    <w:rsid w:val="00FA261C"/>
    <w:rsid w:val="00FA2666"/>
    <w:rsid w:val="00FA2928"/>
    <w:rsid w:val="00FA58F3"/>
    <w:rsid w:val="00FB47FA"/>
    <w:rsid w:val="00FB4BF1"/>
    <w:rsid w:val="00FB7B1C"/>
    <w:rsid w:val="00FB7FD9"/>
    <w:rsid w:val="00FC0FB5"/>
    <w:rsid w:val="00FC69A3"/>
    <w:rsid w:val="00FC7719"/>
    <w:rsid w:val="00FD1BDE"/>
    <w:rsid w:val="00FD3AB6"/>
    <w:rsid w:val="00FD584A"/>
    <w:rsid w:val="00FE1CB1"/>
    <w:rsid w:val="00FE5189"/>
    <w:rsid w:val="00FF1230"/>
    <w:rsid w:val="00FF38CA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B34DF0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3CDB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3CDB"/>
    <w:rPr>
      <w:rFonts w:cs="Calibri"/>
      <w:lang w:eastAsia="en-US"/>
    </w:rPr>
  </w:style>
  <w:style w:type="table" w:styleId="Mriekatabuky">
    <w:name w:val="Table Grid"/>
    <w:basedOn w:val="Normlnatabuka"/>
    <w:locked/>
    <w:rsid w:val="001B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B34DF0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3CDB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3CDB"/>
    <w:rPr>
      <w:rFonts w:cs="Calibri"/>
      <w:lang w:eastAsia="en-US"/>
    </w:rPr>
  </w:style>
  <w:style w:type="table" w:styleId="Mriekatabuky">
    <w:name w:val="Table Grid"/>
    <w:basedOn w:val="Normlnatabuka"/>
    <w:locked/>
    <w:rsid w:val="001B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ECF2-DB6C-4D6F-B131-C4D87D0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OÚ Abrahám</cp:lastModifiedBy>
  <cp:revision>2</cp:revision>
  <cp:lastPrinted>2011-03-03T08:21:00Z</cp:lastPrinted>
  <dcterms:created xsi:type="dcterms:W3CDTF">2015-01-27T09:28:00Z</dcterms:created>
  <dcterms:modified xsi:type="dcterms:W3CDTF">2015-01-27T09:28:00Z</dcterms:modified>
</cp:coreProperties>
</file>