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891360">
      <w:pPr>
        <w:pStyle w:val="Heading1"/>
        <w:pBdr>
          <w:bottom w:val="single" w:sz="6" w:space="1" w:color="auto"/>
        </w:pBdr>
        <w:jc w:val="center"/>
      </w:pPr>
      <w:r>
        <w:t>Z á p i s n i c a</w:t>
      </w:r>
    </w:p>
    <w:p w:rsidR="00443942" w:rsidRDefault="00443942" w:rsidP="00891360">
      <w:pPr>
        <w:pStyle w:val="Heading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>
        <w:t>6.</w:t>
      </w:r>
      <w:r w:rsidR="004A5237">
        <w:t xml:space="preserve"> </w:t>
      </w:r>
      <w:r>
        <w:t>augusta 2014 na Obecnom úrade v </w:t>
      </w:r>
      <w:proofErr w:type="spellStart"/>
      <w:r>
        <w:t>Abraháme</w:t>
      </w:r>
      <w:proofErr w:type="spellEnd"/>
    </w:p>
    <w:p w:rsidR="00443942" w:rsidRDefault="00443942" w:rsidP="004A1F49">
      <w:pPr>
        <w:rPr>
          <w:b/>
          <w:bCs/>
        </w:rPr>
      </w:pPr>
    </w:p>
    <w:p w:rsidR="00443942" w:rsidRDefault="00443942" w:rsidP="004A1F49">
      <w:r w:rsidRPr="00D414E5">
        <w:rPr>
          <w:b/>
          <w:bCs/>
        </w:rPr>
        <w:t>Prítomní:</w:t>
      </w:r>
      <w:r>
        <w:t xml:space="preserve">  podľa prezenčnej  listiny  6 poslancov,</w:t>
      </w:r>
    </w:p>
    <w:p w:rsidR="00443942" w:rsidRDefault="00443942" w:rsidP="004A1F49">
      <w:r>
        <w:t xml:space="preserve">                   /poslankyňa – Anna  </w:t>
      </w:r>
      <w:proofErr w:type="spellStart"/>
      <w:r>
        <w:t>Klementová</w:t>
      </w:r>
      <w:proofErr w:type="spellEnd"/>
      <w:r>
        <w:t xml:space="preserve">  -ospravedlnená/ </w:t>
      </w:r>
    </w:p>
    <w:p w:rsidR="00443942" w:rsidRDefault="00443942" w:rsidP="004A1F49">
      <w:r>
        <w:t xml:space="preserve">    </w:t>
      </w:r>
      <w:r>
        <w:tab/>
        <w:t xml:space="preserve">                       Mgr. Mária </w:t>
      </w:r>
      <w:proofErr w:type="spellStart"/>
      <w:r>
        <w:t>Tomovičová</w:t>
      </w:r>
      <w:proofErr w:type="spellEnd"/>
      <w:r>
        <w:t xml:space="preserve">, kontrolórka, </w:t>
      </w:r>
    </w:p>
    <w:p w:rsidR="00443942" w:rsidRPr="00BF6764" w:rsidRDefault="00443942" w:rsidP="00BF6764">
      <w:r>
        <w:t xml:space="preserve">                   </w:t>
      </w:r>
      <w:r w:rsidRPr="00D414E5">
        <w:rPr>
          <w:b/>
          <w:bCs/>
        </w:rPr>
        <w:t>Program</w:t>
      </w:r>
      <w:r>
        <w:rPr>
          <w:b/>
          <w:bCs/>
        </w:rPr>
        <w:t xml:space="preserve">: </w:t>
      </w:r>
      <w:r w:rsidRPr="00BF6764">
        <w:t xml:space="preserve">podľa pozvánky   </w:t>
      </w:r>
    </w:p>
    <w:p w:rsidR="00443942" w:rsidRDefault="00443942" w:rsidP="009B6764">
      <w:r w:rsidRPr="00D01E89">
        <w:rPr>
          <w:b/>
          <w:bCs/>
        </w:rPr>
        <w:t xml:space="preserve">                   Zapisovateľ</w:t>
      </w:r>
      <w:r>
        <w:t xml:space="preserve">:       Mgr. M. </w:t>
      </w:r>
      <w:proofErr w:type="spellStart"/>
      <w:r>
        <w:t>Tomovičová</w:t>
      </w:r>
      <w:proofErr w:type="spellEnd"/>
      <w:r>
        <w:t xml:space="preserve">                             </w:t>
      </w:r>
    </w:p>
    <w:p w:rsidR="00443942" w:rsidRDefault="00443942" w:rsidP="00B34DF0">
      <w:pPr>
        <w:pStyle w:val="ListParagraph"/>
        <w:jc w:val="both"/>
      </w:pPr>
      <w:r w:rsidRPr="00F3604B">
        <w:rPr>
          <w:b/>
          <w:bCs/>
        </w:rPr>
        <w:t xml:space="preserve">    Overovatelia</w:t>
      </w:r>
      <w:r>
        <w:t xml:space="preserve">:  Ing. Jana Takáčová, Ing. Lukáš </w:t>
      </w:r>
      <w:proofErr w:type="spellStart"/>
      <w:r>
        <w:t>Kopáčik</w:t>
      </w:r>
      <w:proofErr w:type="spellEnd"/>
      <w:r>
        <w:t xml:space="preserve"> </w:t>
      </w:r>
    </w:p>
    <w:p w:rsidR="00443942" w:rsidRDefault="00546F1E" w:rsidP="00B34DF0">
      <w:pPr>
        <w:pStyle w:val="ListParagraph"/>
        <w:jc w:val="both"/>
        <w:rPr>
          <w:b/>
          <w:bCs/>
        </w:rPr>
      </w:pPr>
      <w:r>
        <w:rPr>
          <w:b/>
          <w:bCs/>
        </w:rPr>
        <w:t xml:space="preserve">    </w:t>
      </w:r>
      <w:r w:rsidR="00443942">
        <w:rPr>
          <w:b/>
          <w:bCs/>
        </w:rPr>
        <w:t xml:space="preserve">Priebeh </w:t>
      </w:r>
      <w:r w:rsidR="00443942" w:rsidRPr="00652348">
        <w:rPr>
          <w:b/>
          <w:bCs/>
        </w:rPr>
        <w:t xml:space="preserve"> zasadnutia:</w:t>
      </w:r>
    </w:p>
    <w:p w:rsidR="00443942" w:rsidRPr="00081F85" w:rsidRDefault="00443942" w:rsidP="00E46A36">
      <w:pPr>
        <w:pStyle w:val="ListParagraph"/>
        <w:numPr>
          <w:ilvl w:val="0"/>
          <w:numId w:val="2"/>
        </w:numPr>
        <w:ind w:left="720"/>
        <w:jc w:val="both"/>
        <w:rPr>
          <w:b/>
          <w:bCs/>
        </w:rPr>
      </w:pPr>
      <w:r w:rsidRPr="00081F85">
        <w:rPr>
          <w:b/>
          <w:bCs/>
        </w:rPr>
        <w:t xml:space="preserve">Starosta obce Ing. Igor Németh  otvoril  zasadnutie obecného zastupiteľstva, privítal všetkých prítomných a oznámil, že na zasadnutí je prítomných </w:t>
      </w:r>
      <w:r w:rsidR="00E95739">
        <w:rPr>
          <w:b/>
          <w:bCs/>
        </w:rPr>
        <w:t>6</w:t>
      </w:r>
      <w:r w:rsidRPr="00081F85">
        <w:rPr>
          <w:b/>
          <w:bCs/>
        </w:rPr>
        <w:t xml:space="preserve"> poslancov a  zasadnutie je uznášaniaschopné. </w:t>
      </w:r>
    </w:p>
    <w:p w:rsidR="00443942" w:rsidRDefault="00443942" w:rsidP="002208CB">
      <w:pPr>
        <w:pStyle w:val="ListParagraph"/>
        <w:jc w:val="both"/>
      </w:pPr>
      <w:r>
        <w:t xml:space="preserve">       Starosta predložil program zasadnutia, ktorý poslanci bez pripomienok schválili.                    </w:t>
      </w:r>
    </w:p>
    <w:p w:rsidR="00443942" w:rsidRDefault="00443942" w:rsidP="002208CB">
      <w:pPr>
        <w:pStyle w:val="ListParagraph"/>
        <w:jc w:val="both"/>
      </w:pPr>
      <w:r>
        <w:t xml:space="preserve">       Hlasovanie: za 6 poslancov, proti 0, zdržal sa 0.</w:t>
      </w:r>
    </w:p>
    <w:p w:rsidR="00443942" w:rsidRDefault="00443942" w:rsidP="002208CB">
      <w:pPr>
        <w:pStyle w:val="ListParagraph"/>
        <w:jc w:val="both"/>
      </w:pPr>
      <w:r w:rsidRPr="008A26A5">
        <w:rPr>
          <w:b/>
          <w:bCs/>
        </w:rPr>
        <w:t>2</w:t>
      </w:r>
      <w:r>
        <w:t xml:space="preserve">.  </w:t>
      </w:r>
      <w:r w:rsidRPr="00081F85">
        <w:rPr>
          <w:b/>
          <w:bCs/>
        </w:rPr>
        <w:t>Starosta určil vyššie uvedeného zapisovateľa a overovateľov zápisnice</w:t>
      </w:r>
      <w:r>
        <w:t>.</w:t>
      </w:r>
    </w:p>
    <w:p w:rsidR="00443942" w:rsidRPr="00081F85" w:rsidRDefault="00443942" w:rsidP="008F4505">
      <w:pPr>
        <w:pStyle w:val="ListParagraph"/>
        <w:jc w:val="both"/>
      </w:pPr>
      <w:r w:rsidRPr="00081F85">
        <w:rPr>
          <w:b/>
          <w:bCs/>
        </w:rPr>
        <w:t>3</w:t>
      </w:r>
      <w:r w:rsidRPr="00081F85">
        <w:t xml:space="preserve">.   </w:t>
      </w:r>
      <w:r w:rsidRPr="00081F85">
        <w:rPr>
          <w:b/>
          <w:bCs/>
        </w:rPr>
        <w:t>Návrhová komisia bola schválená v zložení:</w:t>
      </w:r>
    </w:p>
    <w:p w:rsidR="00443942" w:rsidRDefault="00443942" w:rsidP="008F4505">
      <w:pPr>
        <w:pStyle w:val="ListParagraph"/>
        <w:jc w:val="both"/>
      </w:pPr>
      <w:r>
        <w:t xml:space="preserve">       Milan Janík, František Ivančík, Peter </w:t>
      </w:r>
      <w:proofErr w:type="spellStart"/>
      <w:r>
        <w:t>Čambál</w:t>
      </w:r>
      <w:proofErr w:type="spellEnd"/>
      <w:r>
        <w:t xml:space="preserve">     </w:t>
      </w:r>
    </w:p>
    <w:p w:rsidR="00443942" w:rsidRDefault="00443942" w:rsidP="002208CB">
      <w:pPr>
        <w:pStyle w:val="ListParagraph"/>
        <w:jc w:val="both"/>
      </w:pPr>
      <w:r>
        <w:t xml:space="preserve">       Hlasovanie:  za 6 poslancov, proti 0, zdržal sa 0.</w:t>
      </w:r>
    </w:p>
    <w:p w:rsidR="00443942" w:rsidRPr="00081F85" w:rsidRDefault="00443942" w:rsidP="00CD2C31">
      <w:pPr>
        <w:ind w:left="426"/>
        <w:jc w:val="both"/>
        <w:rPr>
          <w:b/>
          <w:bCs/>
        </w:rPr>
      </w:pPr>
      <w:r w:rsidRPr="00081F85">
        <w:rPr>
          <w:b/>
          <w:bCs/>
        </w:rPr>
        <w:t xml:space="preserve">       4. </w:t>
      </w:r>
      <w:r>
        <w:rPr>
          <w:b/>
          <w:bCs/>
        </w:rPr>
        <w:t xml:space="preserve"> </w:t>
      </w:r>
      <w:r w:rsidRPr="00081F85">
        <w:rPr>
          <w:b/>
          <w:bCs/>
        </w:rPr>
        <w:t xml:space="preserve">Kontrola plnenia uznesení z predchádzajúceho zasadnutia. </w:t>
      </w:r>
    </w:p>
    <w:p w:rsidR="00443942" w:rsidRDefault="00443942" w:rsidP="00973625">
      <w:pPr>
        <w:pStyle w:val="ListParagraph"/>
        <w:jc w:val="both"/>
      </w:pPr>
      <w:r>
        <w:t xml:space="preserve">       Uznesenia z predchádzajúceho zasadnutia boli splnené. </w:t>
      </w:r>
    </w:p>
    <w:p w:rsidR="00443942" w:rsidRPr="00737E6F" w:rsidRDefault="00443942" w:rsidP="00737E6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737E6F">
        <w:rPr>
          <w:b/>
          <w:bCs/>
        </w:rPr>
        <w:t>5.  Interpelácie občanov, organizácií a poslancov.</w:t>
      </w:r>
    </w:p>
    <w:p w:rsidR="00443942" w:rsidRDefault="00443942" w:rsidP="00973625">
      <w:pPr>
        <w:pStyle w:val="ListParagraph"/>
        <w:jc w:val="both"/>
      </w:pPr>
      <w:r>
        <w:t xml:space="preserve">Starosta obce prečítal žiadosť firmy Západoslovenská distribučná o kúpu pozemku a zriadenie vecného </w:t>
      </w:r>
      <w:proofErr w:type="spellStart"/>
      <w:r>
        <w:t>bremena.Kúpu</w:t>
      </w:r>
      <w:proofErr w:type="spellEnd"/>
      <w:r>
        <w:t xml:space="preserve"> pozemku požadujú pre potreby výstavby trafostanice „E“ </w:t>
      </w:r>
      <w:proofErr w:type="spellStart"/>
      <w:r>
        <w:t>parc</w:t>
      </w:r>
      <w:proofErr w:type="spellEnd"/>
      <w:r>
        <w:t xml:space="preserve">. č. 42/2 a pre potreby uloženia elektrického vedenia „E“ </w:t>
      </w:r>
      <w:proofErr w:type="spellStart"/>
      <w:r>
        <w:t>parc</w:t>
      </w:r>
      <w:proofErr w:type="spellEnd"/>
      <w:r>
        <w:t xml:space="preserve">. č. 226 a „C“ </w:t>
      </w:r>
      <w:proofErr w:type="spellStart"/>
      <w:r>
        <w:t>parc</w:t>
      </w:r>
      <w:proofErr w:type="spellEnd"/>
      <w:r>
        <w:t>. č. 41/6,42/2,232/1,284/1,267/1, 231.</w:t>
      </w:r>
    </w:p>
    <w:p w:rsidR="00443942" w:rsidRDefault="00443942" w:rsidP="00973625">
      <w:pPr>
        <w:pStyle w:val="ListParagraph"/>
        <w:jc w:val="both"/>
      </w:pPr>
      <w:r>
        <w:t>Poslanci s predajom pozemku a zo zriadením vecného bremena súhlasia a predaj schvaľujú v zmysle platn</w:t>
      </w:r>
      <w:r w:rsidR="00546F1E">
        <w:t>ého</w:t>
      </w:r>
      <w:r>
        <w:t xml:space="preserve"> VZN.</w:t>
      </w:r>
    </w:p>
    <w:p w:rsidR="00443942" w:rsidRDefault="00443942" w:rsidP="00FD3AB6">
      <w:pPr>
        <w:pStyle w:val="ListParagraph"/>
        <w:jc w:val="both"/>
      </w:pPr>
      <w:r>
        <w:lastRenderedPageBreak/>
        <w:t xml:space="preserve">Hlasovanie:  za 6 poslancov, proti  0, zdržal sa 0 </w:t>
      </w:r>
    </w:p>
    <w:p w:rsidR="00443942" w:rsidRPr="003A2704" w:rsidRDefault="00443942" w:rsidP="003A2704">
      <w:pPr>
        <w:jc w:val="both"/>
      </w:pPr>
      <w:r>
        <w:t xml:space="preserve">           </w:t>
      </w:r>
      <w:r w:rsidRPr="003A2704">
        <w:rPr>
          <w:b/>
          <w:bCs/>
        </w:rPr>
        <w:t xml:space="preserve">6. </w:t>
      </w:r>
      <w:r>
        <w:rPr>
          <w:b/>
          <w:bCs/>
        </w:rPr>
        <w:t>Výber dodávateľa na rekonštrukciu sociálnych zariadení v MŠ.</w:t>
      </w:r>
    </w:p>
    <w:p w:rsidR="00443942" w:rsidRDefault="00443942" w:rsidP="00640465">
      <w:pPr>
        <w:pStyle w:val="ListParagraph"/>
        <w:jc w:val="both"/>
      </w:pPr>
      <w:r>
        <w:t xml:space="preserve">Na základe výzvy boli na obecný úrad do stanoveného termínu doručené </w:t>
      </w:r>
      <w:r w:rsidR="004A5237">
        <w:t>4 ponuky:</w:t>
      </w:r>
      <w:r>
        <w:t xml:space="preserve"> </w:t>
      </w:r>
    </w:p>
    <w:p w:rsidR="00443942" w:rsidRDefault="00443942" w:rsidP="00640465">
      <w:pPr>
        <w:pStyle w:val="ListParagraph"/>
        <w:jc w:val="both"/>
      </w:pPr>
      <w:r>
        <w:t xml:space="preserve">1. </w:t>
      </w:r>
      <w:proofErr w:type="spellStart"/>
      <w:r w:rsidR="00546F1E">
        <w:t>C</w:t>
      </w:r>
      <w:r>
        <w:t>ambau</w:t>
      </w:r>
      <w:proofErr w:type="spellEnd"/>
      <w:r>
        <w:t xml:space="preserve">, </w:t>
      </w:r>
      <w:proofErr w:type="spellStart"/>
      <w:r>
        <w:t>spol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                                7587,22 €</w:t>
      </w:r>
    </w:p>
    <w:p w:rsidR="00443942" w:rsidRDefault="00443942" w:rsidP="00640465">
      <w:pPr>
        <w:pStyle w:val="ListParagraph"/>
        <w:jc w:val="both"/>
      </w:pPr>
      <w:r>
        <w:t xml:space="preserve">2. </w:t>
      </w:r>
      <w:proofErr w:type="spellStart"/>
      <w:r>
        <w:t>Renstav</w:t>
      </w:r>
      <w:proofErr w:type="spellEnd"/>
      <w:r>
        <w:t xml:space="preserve"> </w:t>
      </w:r>
      <w:proofErr w:type="spellStart"/>
      <w:r>
        <w:t>spol</w:t>
      </w:r>
      <w:proofErr w:type="spellEnd"/>
      <w:r>
        <w:t xml:space="preserve"> </w:t>
      </w:r>
      <w:proofErr w:type="spellStart"/>
      <w:r>
        <w:t>s.r.o</w:t>
      </w:r>
      <w:proofErr w:type="spellEnd"/>
      <w:r>
        <w:tab/>
      </w:r>
      <w:r>
        <w:tab/>
      </w:r>
      <w:r>
        <w:tab/>
        <w:t xml:space="preserve">  7989,94 €</w:t>
      </w:r>
    </w:p>
    <w:p w:rsidR="00443942" w:rsidRDefault="00443942" w:rsidP="00640465">
      <w:pPr>
        <w:pStyle w:val="ListParagraph"/>
        <w:jc w:val="both"/>
      </w:pPr>
      <w:r>
        <w:t xml:space="preserve">3. MB moderný byt, </w:t>
      </w:r>
      <w:proofErr w:type="spellStart"/>
      <w:r>
        <w:t>s.r.o</w:t>
      </w:r>
      <w:proofErr w:type="spellEnd"/>
      <w:r>
        <w:tab/>
        <w:t xml:space="preserve">               9385,05 €</w:t>
      </w:r>
      <w:r>
        <w:tab/>
        <w:t xml:space="preserve">   </w:t>
      </w:r>
    </w:p>
    <w:p w:rsidR="00443942" w:rsidRDefault="00443942" w:rsidP="00640465">
      <w:pPr>
        <w:pStyle w:val="ListParagraph"/>
        <w:jc w:val="both"/>
      </w:pPr>
      <w:r>
        <w:t xml:space="preserve">4. </w:t>
      </w:r>
      <w:proofErr w:type="spellStart"/>
      <w:r>
        <w:t>Savingplus,s.r.o</w:t>
      </w:r>
      <w:proofErr w:type="spellEnd"/>
      <w:r>
        <w:tab/>
      </w:r>
      <w:r>
        <w:tab/>
      </w:r>
      <w:r>
        <w:tab/>
      </w:r>
      <w:r w:rsidR="00546F1E">
        <w:t xml:space="preserve"> </w:t>
      </w:r>
      <w:r>
        <w:t xml:space="preserve">  8821,72 €</w:t>
      </w:r>
    </w:p>
    <w:p w:rsidR="00443942" w:rsidRDefault="00443942" w:rsidP="00640465">
      <w:pPr>
        <w:pStyle w:val="ListParagraph"/>
        <w:jc w:val="both"/>
      </w:pPr>
      <w:r>
        <w:t xml:space="preserve">Za dodávateľa rekonštrukcie sociálnych zariadení bola vybraná firma </w:t>
      </w:r>
      <w:proofErr w:type="spellStart"/>
      <w:r w:rsidR="00546F1E">
        <w:t>C</w:t>
      </w:r>
      <w:r>
        <w:t>ambau,spol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ktorá</w:t>
      </w:r>
    </w:p>
    <w:p w:rsidR="00443942" w:rsidRDefault="00443942" w:rsidP="00640465">
      <w:pPr>
        <w:pStyle w:val="ListParagraph"/>
        <w:jc w:val="both"/>
      </w:pPr>
      <w:r>
        <w:t xml:space="preserve"> ponúkla najnižšiu cenu.</w:t>
      </w:r>
    </w:p>
    <w:p w:rsidR="00443942" w:rsidRDefault="00443942" w:rsidP="00640465">
      <w:pPr>
        <w:pStyle w:val="ListParagraph"/>
        <w:jc w:val="both"/>
      </w:pPr>
      <w:r>
        <w:t xml:space="preserve">Hlasovanie:  za 6 poslancov, proti  0, zdržal sa 0 </w:t>
      </w:r>
    </w:p>
    <w:p w:rsidR="00443942" w:rsidRDefault="00443942" w:rsidP="00640465">
      <w:pPr>
        <w:pStyle w:val="ListParagraph"/>
        <w:jc w:val="both"/>
      </w:pPr>
      <w:r>
        <w:t>Ďalším bodom rokovania bol výber dodávateľa  kuchynskej linky do školskej kuchyne.</w:t>
      </w:r>
    </w:p>
    <w:p w:rsidR="00443942" w:rsidRDefault="00443942" w:rsidP="00640465">
      <w:pPr>
        <w:pStyle w:val="ListParagraph"/>
        <w:jc w:val="both"/>
      </w:pPr>
      <w:r>
        <w:t>V stanovenom termíne boli doručené na obecný úrad 3 ponuky:</w:t>
      </w:r>
    </w:p>
    <w:p w:rsidR="00443942" w:rsidRDefault="00443942" w:rsidP="00640465">
      <w:pPr>
        <w:pStyle w:val="ListParagraph"/>
        <w:jc w:val="both"/>
      </w:pPr>
      <w:r>
        <w:t xml:space="preserve">1. Nábytok </w:t>
      </w:r>
      <w:proofErr w:type="spellStart"/>
      <w:r>
        <w:t>Czafík</w:t>
      </w:r>
      <w:proofErr w:type="spellEnd"/>
      <w:r>
        <w:t xml:space="preserve"> , Galanta </w:t>
      </w:r>
      <w:r>
        <w:tab/>
      </w:r>
      <w:r>
        <w:tab/>
        <w:t>1566,00 €</w:t>
      </w:r>
    </w:p>
    <w:p w:rsidR="00443942" w:rsidRDefault="00443942" w:rsidP="00640465">
      <w:pPr>
        <w:pStyle w:val="ListParagraph"/>
        <w:jc w:val="both"/>
      </w:pPr>
      <w:r>
        <w:t>2. Javor Ján , Šintava</w:t>
      </w:r>
      <w:r>
        <w:tab/>
      </w:r>
      <w:r>
        <w:tab/>
      </w:r>
      <w:r>
        <w:tab/>
        <w:t>1295,00 €</w:t>
      </w:r>
    </w:p>
    <w:p w:rsidR="00443942" w:rsidRDefault="00443942" w:rsidP="00640465">
      <w:pPr>
        <w:pStyle w:val="ListParagraph"/>
        <w:jc w:val="both"/>
      </w:pPr>
      <w:r>
        <w:t>3.OC Galéria Trnava</w:t>
      </w:r>
      <w:r>
        <w:tab/>
      </w:r>
      <w:r>
        <w:tab/>
      </w:r>
      <w:r>
        <w:tab/>
        <w:t>1468,00 €</w:t>
      </w:r>
    </w:p>
    <w:p w:rsidR="00443942" w:rsidRDefault="00443942" w:rsidP="00640465">
      <w:pPr>
        <w:pStyle w:val="ListParagraph"/>
        <w:jc w:val="both"/>
      </w:pPr>
      <w:r>
        <w:t>Za dodávateľa kuchynskej linky bola odsúhlasený dodávateľ Javor Ján zo Šintavy, ktor</w:t>
      </w:r>
      <w:r w:rsidR="00546F1E">
        <w:t>ý</w:t>
      </w:r>
      <w:r>
        <w:t xml:space="preserve"> </w:t>
      </w:r>
    </w:p>
    <w:p w:rsidR="00443942" w:rsidRDefault="00443942" w:rsidP="00640465">
      <w:pPr>
        <w:pStyle w:val="ListParagraph"/>
        <w:jc w:val="both"/>
      </w:pPr>
      <w:r>
        <w:t>ponúk</w:t>
      </w:r>
      <w:r w:rsidR="00546F1E">
        <w:t>ol</w:t>
      </w:r>
      <w:r>
        <w:t xml:space="preserve"> najnižšiu cenu.</w:t>
      </w:r>
    </w:p>
    <w:p w:rsidR="00443942" w:rsidRDefault="00443942" w:rsidP="00737E6F">
      <w:pPr>
        <w:pStyle w:val="ListParagraph"/>
        <w:jc w:val="both"/>
      </w:pPr>
      <w:r>
        <w:t xml:space="preserve">Hlasovanie:  za 6 poslancov, proti  0, zdržal sa 0 </w:t>
      </w:r>
    </w:p>
    <w:p w:rsidR="00443942" w:rsidRPr="00ED456E" w:rsidRDefault="00443942" w:rsidP="00640465">
      <w:pPr>
        <w:pStyle w:val="ListParagraph"/>
        <w:jc w:val="both"/>
      </w:pPr>
      <w:r>
        <w:t xml:space="preserve"> </w:t>
      </w:r>
    </w:p>
    <w:p w:rsidR="00443942" w:rsidRDefault="00443942" w:rsidP="00640465">
      <w:pPr>
        <w:pStyle w:val="ListParagraph"/>
        <w:jc w:val="both"/>
        <w:rPr>
          <w:b/>
          <w:bCs/>
        </w:rPr>
      </w:pPr>
      <w:r>
        <w:rPr>
          <w:b/>
          <w:bCs/>
        </w:rPr>
        <w:t>7</w:t>
      </w:r>
      <w:r w:rsidRPr="005D3DC8">
        <w:rPr>
          <w:b/>
          <w:bCs/>
        </w:rPr>
        <w:t xml:space="preserve">. </w:t>
      </w:r>
      <w:r>
        <w:rPr>
          <w:b/>
          <w:bCs/>
        </w:rPr>
        <w:t xml:space="preserve">Rôzne </w:t>
      </w:r>
    </w:p>
    <w:p w:rsidR="00443942" w:rsidRDefault="00443942" w:rsidP="004A5237">
      <w:pPr>
        <w:pStyle w:val="ListParagraph"/>
        <w:jc w:val="both"/>
      </w:pPr>
      <w:r>
        <w:t xml:space="preserve">Opätovne boli </w:t>
      </w:r>
      <w:proofErr w:type="spellStart"/>
      <w:r>
        <w:t>prejednané</w:t>
      </w:r>
      <w:proofErr w:type="spellEnd"/>
      <w:r>
        <w:t xml:space="preserve"> úlohy týkajúce sa oslavy výročia FS </w:t>
      </w:r>
      <w:proofErr w:type="spellStart"/>
      <w:r>
        <w:t>Jatelinka</w:t>
      </w:r>
      <w:proofErr w:type="spellEnd"/>
      <w:r>
        <w:t xml:space="preserve"> a obecného dňa.</w:t>
      </w:r>
      <w:r>
        <w:tab/>
      </w:r>
      <w:r w:rsidRPr="00FF50EE">
        <w:t xml:space="preserve">   Starosta na záver poďakoval poslancom</w:t>
      </w:r>
      <w:r>
        <w:t xml:space="preserve"> za aktívny prístup k riešeniu úloh  a zasadnutie obecného zastupiteľstva ukončil.</w:t>
      </w:r>
    </w:p>
    <w:p w:rsidR="00443942" w:rsidRPr="00D71EE0" w:rsidRDefault="00443942" w:rsidP="00D71EE0">
      <w:pPr>
        <w:ind w:left="720"/>
        <w:jc w:val="center"/>
        <w:rPr>
          <w:b/>
          <w:bCs/>
        </w:rPr>
      </w:pPr>
      <w:r w:rsidRPr="00405D4A">
        <w:rPr>
          <w:b/>
          <w:bCs/>
        </w:rPr>
        <w:t>U </w:t>
      </w:r>
      <w:r w:rsidRPr="00D71EE0">
        <w:rPr>
          <w:b/>
          <w:bCs/>
        </w:rPr>
        <w:t>z n e s e n i e</w:t>
      </w:r>
    </w:p>
    <w:p w:rsidR="00443942" w:rsidRDefault="00443942" w:rsidP="009A5239">
      <w:pPr>
        <w:pStyle w:val="ListParagraph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 6.8.2014</w:t>
      </w:r>
    </w:p>
    <w:p w:rsidR="00443942" w:rsidRDefault="00443942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A.</w:t>
      </w:r>
    </w:p>
    <w:p w:rsidR="00443942" w:rsidRDefault="00443942" w:rsidP="008976FE">
      <w:pPr>
        <w:pStyle w:val="ListParagraph"/>
        <w:ind w:left="1080"/>
        <w:jc w:val="center"/>
        <w:rPr>
          <w:b/>
          <w:bCs/>
        </w:rPr>
      </w:pPr>
      <w:r w:rsidRPr="00FD584A">
        <w:rPr>
          <w:b/>
          <w:bCs/>
        </w:rPr>
        <w:t>Obecné zastupiteľstvo schvaľuje</w:t>
      </w:r>
    </w:p>
    <w:p w:rsidR="00443942" w:rsidRDefault="00443942" w:rsidP="000C4402">
      <w:pPr>
        <w:jc w:val="both"/>
      </w:pPr>
      <w:r>
        <w:t xml:space="preserve">                   1. Program zasadnutia obecného zastupiteľstva</w:t>
      </w:r>
    </w:p>
    <w:p w:rsidR="00443942" w:rsidRDefault="00443942" w:rsidP="00D945A1">
      <w:pPr>
        <w:pStyle w:val="ListParagraph"/>
        <w:jc w:val="both"/>
      </w:pPr>
      <w:r>
        <w:lastRenderedPageBreak/>
        <w:t xml:space="preserve">      2. Návrhovú komisiu v zložení: Milan Janík, František Ivančík, Peter </w:t>
      </w:r>
      <w:proofErr w:type="spellStart"/>
      <w:r>
        <w:t>Čambál</w:t>
      </w:r>
      <w:proofErr w:type="spellEnd"/>
      <w:r>
        <w:t xml:space="preserve">     </w:t>
      </w:r>
    </w:p>
    <w:p w:rsidR="00443942" w:rsidRDefault="00443942" w:rsidP="00D945A1">
      <w:pPr>
        <w:pStyle w:val="ListParagraph"/>
        <w:jc w:val="both"/>
      </w:pPr>
      <w:r>
        <w:t xml:space="preserve">      3. Predaj pozemkov  a zriadenie vecného bremena pre firmu Západoslovenská distribučná</w:t>
      </w:r>
    </w:p>
    <w:p w:rsidR="00443942" w:rsidRDefault="00443942" w:rsidP="00D945A1">
      <w:pPr>
        <w:pStyle w:val="ListParagraph"/>
        <w:jc w:val="both"/>
      </w:pPr>
      <w:r>
        <w:t xml:space="preserve">        </w:t>
      </w:r>
      <w:r w:rsidR="00546F1E">
        <w:t xml:space="preserve"> </w:t>
      </w:r>
      <w:r>
        <w:t xml:space="preserve"> pre potreby výstavby trafostanice „E“ </w:t>
      </w:r>
      <w:proofErr w:type="spellStart"/>
      <w:r>
        <w:t>parc</w:t>
      </w:r>
      <w:proofErr w:type="spellEnd"/>
      <w:r>
        <w:t xml:space="preserve">. č. 42/2 a pre potreby uloženia elektrického </w:t>
      </w:r>
    </w:p>
    <w:p w:rsidR="00443942" w:rsidRPr="00D945A1" w:rsidRDefault="00443942" w:rsidP="00D945A1">
      <w:pPr>
        <w:pStyle w:val="ListParagraph"/>
        <w:jc w:val="both"/>
      </w:pPr>
      <w:r>
        <w:t xml:space="preserve">       </w:t>
      </w:r>
      <w:r w:rsidR="00546F1E">
        <w:t xml:space="preserve">  </w:t>
      </w:r>
      <w:r>
        <w:t xml:space="preserve"> vedenia „E“ </w:t>
      </w:r>
      <w:proofErr w:type="spellStart"/>
      <w:r>
        <w:t>parc</w:t>
      </w:r>
      <w:proofErr w:type="spellEnd"/>
      <w:r>
        <w:t xml:space="preserve">. č. 226 a „C“ </w:t>
      </w:r>
      <w:proofErr w:type="spellStart"/>
      <w:r>
        <w:t>parc</w:t>
      </w:r>
      <w:proofErr w:type="spellEnd"/>
      <w:r>
        <w:t>. č. 41/6,42/2,232/1,284/1,267/1, 231.</w:t>
      </w:r>
    </w:p>
    <w:p w:rsidR="00443942" w:rsidRDefault="00443942" w:rsidP="00D945A1">
      <w:pPr>
        <w:tabs>
          <w:tab w:val="left" w:pos="960"/>
        </w:tabs>
      </w:pPr>
      <w:r w:rsidRPr="000C4402">
        <w:rPr>
          <w:b/>
          <w:bCs/>
        </w:rPr>
        <w:tab/>
      </w:r>
      <w:r>
        <w:rPr>
          <w:b/>
          <w:bCs/>
        </w:rPr>
        <w:t xml:space="preserve"> </w:t>
      </w:r>
      <w:r w:rsidRPr="000C4402">
        <w:t xml:space="preserve">4. </w:t>
      </w:r>
      <w:r w:rsidR="00546F1E">
        <w:t>V</w:t>
      </w:r>
      <w:r>
        <w:t xml:space="preserve">ýber dodávateľa „ Rekonštrukcie sociálnych zariadení v MŠ“ firmu </w:t>
      </w:r>
      <w:proofErr w:type="spellStart"/>
      <w:r w:rsidR="00546F1E">
        <w:t>C</w:t>
      </w:r>
      <w:r>
        <w:t>ambau</w:t>
      </w:r>
      <w:proofErr w:type="spellEnd"/>
      <w:r>
        <w:t xml:space="preserve">, </w:t>
      </w:r>
      <w:proofErr w:type="spellStart"/>
      <w:r>
        <w:t>spol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443942" w:rsidRPr="000C4402" w:rsidRDefault="00443942" w:rsidP="00D945A1">
      <w:pPr>
        <w:tabs>
          <w:tab w:val="left" w:pos="960"/>
        </w:tabs>
      </w:pPr>
      <w:r>
        <w:t xml:space="preserve">                   </w:t>
      </w:r>
      <w:r w:rsidR="00546F1E">
        <w:t xml:space="preserve">   </w:t>
      </w:r>
      <w:r>
        <w:t xml:space="preserve"> </w:t>
      </w:r>
      <w:r w:rsidR="00546F1E">
        <w:t xml:space="preserve"> </w:t>
      </w:r>
      <w:r>
        <w:t xml:space="preserve"> s termínom  dodávky do 29.8.2014.</w:t>
      </w:r>
    </w:p>
    <w:p w:rsidR="00443942" w:rsidRPr="000C4402" w:rsidRDefault="00443942" w:rsidP="001641E1">
      <w:r w:rsidRPr="000C4402">
        <w:t xml:space="preserve">           </w:t>
      </w:r>
      <w:r>
        <w:t xml:space="preserve">      </w:t>
      </w:r>
      <w:r w:rsidRPr="000C4402">
        <w:t xml:space="preserve"> </w:t>
      </w:r>
      <w:r>
        <w:t xml:space="preserve">  </w:t>
      </w:r>
      <w:r w:rsidRPr="000C4402">
        <w:t xml:space="preserve">5.  </w:t>
      </w:r>
      <w:r w:rsidR="00546F1E">
        <w:t>F</w:t>
      </w:r>
      <w:r>
        <w:t xml:space="preserve">irmu Ján </w:t>
      </w:r>
      <w:r w:rsidR="00546F1E">
        <w:t>J</w:t>
      </w:r>
      <w:r>
        <w:t>avor</w:t>
      </w:r>
      <w:r w:rsidR="00546F1E">
        <w:t xml:space="preserve">, Šintava </w:t>
      </w:r>
      <w:r>
        <w:t xml:space="preserve"> za  dodávateľa kuchynskej linky do školskej kuchyne</w:t>
      </w:r>
      <w:r w:rsidR="00546F1E">
        <w:t>.</w:t>
      </w:r>
    </w:p>
    <w:p w:rsidR="00443942" w:rsidRDefault="00546F1E" w:rsidP="00CF7920">
      <w:pPr>
        <w:ind w:left="993"/>
        <w:jc w:val="both"/>
      </w:pPr>
      <w:r>
        <w:t xml:space="preserve">     </w:t>
      </w:r>
      <w:r w:rsidR="00443942">
        <w:t>Hlasovanie za prijaté uznesenia : za 6  poslancov, proti 0, zdržal sa 0.</w:t>
      </w:r>
    </w:p>
    <w:p w:rsidR="00443942" w:rsidRDefault="00443942" w:rsidP="00EC2981">
      <w:pPr>
        <w:ind w:left="993"/>
        <w:jc w:val="both"/>
      </w:pPr>
      <w:r>
        <w:t xml:space="preserve">Zapísala:  Mgr. Mária </w:t>
      </w:r>
      <w:proofErr w:type="spellStart"/>
      <w:r>
        <w:t>Tomovičová</w:t>
      </w:r>
      <w:proofErr w:type="spellEnd"/>
    </w:p>
    <w:p w:rsidR="00443942" w:rsidRDefault="00443942" w:rsidP="00CF7920">
      <w:pPr>
        <w:jc w:val="both"/>
      </w:pPr>
    </w:p>
    <w:p w:rsidR="00443942" w:rsidRDefault="00443942" w:rsidP="009A5239">
      <w:pPr>
        <w:pStyle w:val="ListParagraph"/>
        <w:ind w:left="1800"/>
        <w:jc w:val="both"/>
      </w:pPr>
      <w:r>
        <w:t xml:space="preserve">Overovatelia zápisnice:      Ing. Jana Takáčová   </w:t>
      </w:r>
      <w:r w:rsidR="00F85521">
        <w:t xml:space="preserve">   </w:t>
      </w:r>
      <w:r>
        <w:t>.........................................</w:t>
      </w:r>
    </w:p>
    <w:p w:rsidR="00F85521" w:rsidRDefault="00F85521" w:rsidP="009A5239">
      <w:pPr>
        <w:pStyle w:val="ListParagraph"/>
        <w:ind w:left="1800"/>
        <w:jc w:val="both"/>
      </w:pPr>
    </w:p>
    <w:p w:rsidR="00443942" w:rsidRDefault="00443942" w:rsidP="009A5239">
      <w:pPr>
        <w:pStyle w:val="ListParagraph"/>
        <w:ind w:left="3924" w:firstLine="324"/>
        <w:jc w:val="both"/>
      </w:pPr>
      <w:r>
        <w:t xml:space="preserve">Ing. Lukáš </w:t>
      </w:r>
      <w:proofErr w:type="spellStart"/>
      <w:r>
        <w:t>Kopáčik</w:t>
      </w:r>
      <w:proofErr w:type="spellEnd"/>
      <w:r>
        <w:t xml:space="preserve">     ..........................................</w:t>
      </w:r>
    </w:p>
    <w:p w:rsidR="00443942" w:rsidRDefault="00443942" w:rsidP="009A5239">
      <w:pPr>
        <w:pStyle w:val="ListParagraph"/>
        <w:ind w:left="3924" w:firstLine="324"/>
        <w:jc w:val="both"/>
      </w:pPr>
      <w:r>
        <w:t xml:space="preserve"> </w:t>
      </w:r>
    </w:p>
    <w:p w:rsidR="00443942" w:rsidRPr="00CF7920" w:rsidRDefault="00443942" w:rsidP="00CF7920">
      <w:pPr>
        <w:pStyle w:val="ListParagraph"/>
        <w:ind w:left="1800"/>
        <w:jc w:val="both"/>
        <w:rPr>
          <w:b/>
          <w:bCs/>
        </w:rPr>
      </w:pPr>
      <w:r>
        <w:t xml:space="preserve">                                                      </w:t>
      </w:r>
      <w:r w:rsidRPr="00FD584A">
        <w:rPr>
          <w:b/>
          <w:bCs/>
        </w:rPr>
        <w:t>Ing. Igor Németh</w:t>
      </w:r>
      <w:r>
        <w:rPr>
          <w:b/>
          <w:bCs/>
        </w:rPr>
        <w:t>, starosta obce Abrahám</w:t>
      </w:r>
      <w:r w:rsidRPr="00CF7920">
        <w:rPr>
          <w:b/>
          <w:bCs/>
        </w:rPr>
        <w:t xml:space="preserve">                                          </w:t>
      </w:r>
      <w:bookmarkStart w:id="0" w:name="_GoBack"/>
      <w:bookmarkEnd w:id="0"/>
    </w:p>
    <w:sectPr w:rsidR="00443942" w:rsidRPr="00CF7920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82F7125"/>
    <w:multiLevelType w:val="hybridMultilevel"/>
    <w:tmpl w:val="2212998C"/>
    <w:lvl w:ilvl="0" w:tplc="3668A260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AD43EEB"/>
    <w:multiLevelType w:val="hybridMultilevel"/>
    <w:tmpl w:val="DA36D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36D77"/>
    <w:multiLevelType w:val="hybridMultilevel"/>
    <w:tmpl w:val="7660C640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0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7B42B6B"/>
    <w:multiLevelType w:val="hybridMultilevel"/>
    <w:tmpl w:val="F912C834"/>
    <w:lvl w:ilvl="0" w:tplc="8D880ED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CEF516E"/>
    <w:multiLevelType w:val="hybridMultilevel"/>
    <w:tmpl w:val="3D509212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6">
    <w:nsid w:val="498067A3"/>
    <w:multiLevelType w:val="hybridMultilevel"/>
    <w:tmpl w:val="4BC416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E259BF"/>
    <w:multiLevelType w:val="hybridMultilevel"/>
    <w:tmpl w:val="F1C0FF78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9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3D1903"/>
    <w:multiLevelType w:val="hybridMultilevel"/>
    <w:tmpl w:val="9D6E0842"/>
    <w:lvl w:ilvl="0" w:tplc="041B0001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abstractNum w:abstractNumId="31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2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4">
    <w:nsid w:val="714650E4"/>
    <w:multiLevelType w:val="hybridMultilevel"/>
    <w:tmpl w:val="F52E969C"/>
    <w:lvl w:ilvl="0" w:tplc="041B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35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96EFE"/>
    <w:multiLevelType w:val="hybridMultilevel"/>
    <w:tmpl w:val="719AA164"/>
    <w:lvl w:ilvl="0" w:tplc="D3E2424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4"/>
  </w:num>
  <w:num w:numId="5">
    <w:abstractNumId w:val="20"/>
  </w:num>
  <w:num w:numId="6">
    <w:abstractNumId w:val="0"/>
  </w:num>
  <w:num w:numId="7">
    <w:abstractNumId w:val="23"/>
  </w:num>
  <w:num w:numId="8">
    <w:abstractNumId w:val="33"/>
  </w:num>
  <w:num w:numId="9">
    <w:abstractNumId w:val="1"/>
  </w:num>
  <w:num w:numId="10">
    <w:abstractNumId w:val="35"/>
  </w:num>
  <w:num w:numId="11">
    <w:abstractNumId w:val="24"/>
  </w:num>
  <w:num w:numId="12">
    <w:abstractNumId w:val="25"/>
  </w:num>
  <w:num w:numId="13">
    <w:abstractNumId w:val="12"/>
  </w:num>
  <w:num w:numId="14">
    <w:abstractNumId w:val="36"/>
  </w:num>
  <w:num w:numId="15">
    <w:abstractNumId w:val="21"/>
  </w:num>
  <w:num w:numId="16">
    <w:abstractNumId w:val="32"/>
  </w:num>
  <w:num w:numId="17">
    <w:abstractNumId w:val="8"/>
  </w:num>
  <w:num w:numId="18">
    <w:abstractNumId w:val="6"/>
  </w:num>
  <w:num w:numId="19">
    <w:abstractNumId w:val="31"/>
  </w:num>
  <w:num w:numId="20">
    <w:abstractNumId w:val="2"/>
  </w:num>
  <w:num w:numId="21">
    <w:abstractNumId w:val="5"/>
  </w:num>
  <w:num w:numId="22">
    <w:abstractNumId w:val="37"/>
  </w:num>
  <w:num w:numId="23">
    <w:abstractNumId w:val="10"/>
  </w:num>
  <w:num w:numId="24">
    <w:abstractNumId w:val="13"/>
  </w:num>
  <w:num w:numId="25">
    <w:abstractNumId w:val="29"/>
  </w:num>
  <w:num w:numId="26">
    <w:abstractNumId w:val="39"/>
  </w:num>
  <w:num w:numId="27">
    <w:abstractNumId w:val="19"/>
  </w:num>
  <w:num w:numId="28">
    <w:abstractNumId w:val="3"/>
  </w:num>
  <w:num w:numId="29">
    <w:abstractNumId w:val="11"/>
  </w:num>
  <w:num w:numId="30">
    <w:abstractNumId w:val="26"/>
  </w:num>
  <w:num w:numId="31">
    <w:abstractNumId w:val="27"/>
  </w:num>
  <w:num w:numId="32">
    <w:abstractNumId w:val="38"/>
  </w:num>
  <w:num w:numId="33">
    <w:abstractNumId w:val="14"/>
  </w:num>
  <w:num w:numId="34">
    <w:abstractNumId w:val="16"/>
  </w:num>
  <w:num w:numId="35">
    <w:abstractNumId w:val="7"/>
  </w:num>
  <w:num w:numId="36">
    <w:abstractNumId w:val="34"/>
  </w:num>
  <w:num w:numId="37">
    <w:abstractNumId w:val="30"/>
  </w:num>
  <w:num w:numId="38">
    <w:abstractNumId w:val="9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5"/>
    <w:rsid w:val="00002AF2"/>
    <w:rsid w:val="00007185"/>
    <w:rsid w:val="0001431B"/>
    <w:rsid w:val="00022D28"/>
    <w:rsid w:val="0002565E"/>
    <w:rsid w:val="00026CB7"/>
    <w:rsid w:val="00027CA3"/>
    <w:rsid w:val="00036850"/>
    <w:rsid w:val="00041EF7"/>
    <w:rsid w:val="0004292D"/>
    <w:rsid w:val="00047129"/>
    <w:rsid w:val="00053C53"/>
    <w:rsid w:val="000540C8"/>
    <w:rsid w:val="000573E6"/>
    <w:rsid w:val="00065C08"/>
    <w:rsid w:val="0007035E"/>
    <w:rsid w:val="00075965"/>
    <w:rsid w:val="000806A8"/>
    <w:rsid w:val="00081F85"/>
    <w:rsid w:val="000825C9"/>
    <w:rsid w:val="000839E3"/>
    <w:rsid w:val="00084BB0"/>
    <w:rsid w:val="00084EB0"/>
    <w:rsid w:val="00085F1E"/>
    <w:rsid w:val="00097ED5"/>
    <w:rsid w:val="000A2273"/>
    <w:rsid w:val="000A3A17"/>
    <w:rsid w:val="000A3C20"/>
    <w:rsid w:val="000A5F72"/>
    <w:rsid w:val="000A70F6"/>
    <w:rsid w:val="000A731E"/>
    <w:rsid w:val="000C4402"/>
    <w:rsid w:val="000D34F5"/>
    <w:rsid w:val="000D3924"/>
    <w:rsid w:val="000E06B8"/>
    <w:rsid w:val="000F1D58"/>
    <w:rsid w:val="000F64B2"/>
    <w:rsid w:val="001038C2"/>
    <w:rsid w:val="00103C4F"/>
    <w:rsid w:val="001111E8"/>
    <w:rsid w:val="00122C21"/>
    <w:rsid w:val="00126C07"/>
    <w:rsid w:val="001356BD"/>
    <w:rsid w:val="00136194"/>
    <w:rsid w:val="001504B4"/>
    <w:rsid w:val="001542EB"/>
    <w:rsid w:val="00155B08"/>
    <w:rsid w:val="0016276D"/>
    <w:rsid w:val="001641E1"/>
    <w:rsid w:val="00164486"/>
    <w:rsid w:val="001701F7"/>
    <w:rsid w:val="00173B88"/>
    <w:rsid w:val="001867B0"/>
    <w:rsid w:val="0019114F"/>
    <w:rsid w:val="001A03E8"/>
    <w:rsid w:val="001A48F4"/>
    <w:rsid w:val="001B1CA2"/>
    <w:rsid w:val="001B2051"/>
    <w:rsid w:val="001B35FF"/>
    <w:rsid w:val="001C3847"/>
    <w:rsid w:val="001D165D"/>
    <w:rsid w:val="001D40DB"/>
    <w:rsid w:val="001E1CBC"/>
    <w:rsid w:val="00203CCD"/>
    <w:rsid w:val="00205721"/>
    <w:rsid w:val="00215205"/>
    <w:rsid w:val="002208CB"/>
    <w:rsid w:val="00221F55"/>
    <w:rsid w:val="00223741"/>
    <w:rsid w:val="00241995"/>
    <w:rsid w:val="00243116"/>
    <w:rsid w:val="00245771"/>
    <w:rsid w:val="002504BD"/>
    <w:rsid w:val="00256706"/>
    <w:rsid w:val="00262A20"/>
    <w:rsid w:val="0026340C"/>
    <w:rsid w:val="002647F9"/>
    <w:rsid w:val="002742A5"/>
    <w:rsid w:val="0027689D"/>
    <w:rsid w:val="0029365F"/>
    <w:rsid w:val="002A6B94"/>
    <w:rsid w:val="002B0D24"/>
    <w:rsid w:val="002B6034"/>
    <w:rsid w:val="002C478A"/>
    <w:rsid w:val="002D0158"/>
    <w:rsid w:val="002D687C"/>
    <w:rsid w:val="002E136A"/>
    <w:rsid w:val="0030378C"/>
    <w:rsid w:val="00304CFA"/>
    <w:rsid w:val="00305A1E"/>
    <w:rsid w:val="00316BCD"/>
    <w:rsid w:val="00325D72"/>
    <w:rsid w:val="00330365"/>
    <w:rsid w:val="00332987"/>
    <w:rsid w:val="00342792"/>
    <w:rsid w:val="003460F8"/>
    <w:rsid w:val="00346A78"/>
    <w:rsid w:val="00347329"/>
    <w:rsid w:val="003539A4"/>
    <w:rsid w:val="00362A90"/>
    <w:rsid w:val="00364D6D"/>
    <w:rsid w:val="0036519D"/>
    <w:rsid w:val="0037438B"/>
    <w:rsid w:val="003860AD"/>
    <w:rsid w:val="003A2704"/>
    <w:rsid w:val="003A752D"/>
    <w:rsid w:val="003B3AF2"/>
    <w:rsid w:val="003B3CFA"/>
    <w:rsid w:val="003B6CA0"/>
    <w:rsid w:val="003C0A37"/>
    <w:rsid w:val="003C29CD"/>
    <w:rsid w:val="003C3802"/>
    <w:rsid w:val="003C53C1"/>
    <w:rsid w:val="003C5980"/>
    <w:rsid w:val="003D6DF6"/>
    <w:rsid w:val="003E0048"/>
    <w:rsid w:val="003E23BA"/>
    <w:rsid w:val="003E7A15"/>
    <w:rsid w:val="00405D4A"/>
    <w:rsid w:val="00406344"/>
    <w:rsid w:val="00410383"/>
    <w:rsid w:val="00413EFA"/>
    <w:rsid w:val="0042054D"/>
    <w:rsid w:val="0042750D"/>
    <w:rsid w:val="00431EAD"/>
    <w:rsid w:val="0043593F"/>
    <w:rsid w:val="00440370"/>
    <w:rsid w:val="00441FB9"/>
    <w:rsid w:val="00443942"/>
    <w:rsid w:val="004530F6"/>
    <w:rsid w:val="004771A6"/>
    <w:rsid w:val="00480586"/>
    <w:rsid w:val="004868A2"/>
    <w:rsid w:val="00492B4F"/>
    <w:rsid w:val="00497FC4"/>
    <w:rsid w:val="004A1F49"/>
    <w:rsid w:val="004A2B3D"/>
    <w:rsid w:val="004A5237"/>
    <w:rsid w:val="004B10CD"/>
    <w:rsid w:val="004B3A43"/>
    <w:rsid w:val="004C3624"/>
    <w:rsid w:val="004D2307"/>
    <w:rsid w:val="004D263E"/>
    <w:rsid w:val="004D4FBD"/>
    <w:rsid w:val="004E11EC"/>
    <w:rsid w:val="004E375D"/>
    <w:rsid w:val="004F6B79"/>
    <w:rsid w:val="004F7035"/>
    <w:rsid w:val="00505990"/>
    <w:rsid w:val="005122BA"/>
    <w:rsid w:val="00513E4D"/>
    <w:rsid w:val="00516ED7"/>
    <w:rsid w:val="00517142"/>
    <w:rsid w:val="00517383"/>
    <w:rsid w:val="00525770"/>
    <w:rsid w:val="00532410"/>
    <w:rsid w:val="00534BE8"/>
    <w:rsid w:val="005408CE"/>
    <w:rsid w:val="00542E32"/>
    <w:rsid w:val="005446BB"/>
    <w:rsid w:val="00546F1E"/>
    <w:rsid w:val="005470AA"/>
    <w:rsid w:val="00556621"/>
    <w:rsid w:val="005604EC"/>
    <w:rsid w:val="00571482"/>
    <w:rsid w:val="00571E4A"/>
    <w:rsid w:val="00581DAB"/>
    <w:rsid w:val="00586B0F"/>
    <w:rsid w:val="00590FF0"/>
    <w:rsid w:val="005B2ED0"/>
    <w:rsid w:val="005B34D7"/>
    <w:rsid w:val="005C1ACB"/>
    <w:rsid w:val="005C5C92"/>
    <w:rsid w:val="005D3DC8"/>
    <w:rsid w:val="005E504D"/>
    <w:rsid w:val="005E64DB"/>
    <w:rsid w:val="005F7EDD"/>
    <w:rsid w:val="00602111"/>
    <w:rsid w:val="00610DBB"/>
    <w:rsid w:val="0061208C"/>
    <w:rsid w:val="00614A0D"/>
    <w:rsid w:val="00625818"/>
    <w:rsid w:val="00634166"/>
    <w:rsid w:val="00640465"/>
    <w:rsid w:val="00646171"/>
    <w:rsid w:val="00646BA2"/>
    <w:rsid w:val="006477C5"/>
    <w:rsid w:val="00652348"/>
    <w:rsid w:val="00661C8B"/>
    <w:rsid w:val="00675F3C"/>
    <w:rsid w:val="00681701"/>
    <w:rsid w:val="00695C98"/>
    <w:rsid w:val="006A05E0"/>
    <w:rsid w:val="006A2904"/>
    <w:rsid w:val="006B2EF5"/>
    <w:rsid w:val="006D20BC"/>
    <w:rsid w:val="006D7576"/>
    <w:rsid w:val="006E3E34"/>
    <w:rsid w:val="006E6993"/>
    <w:rsid w:val="00702222"/>
    <w:rsid w:val="00717143"/>
    <w:rsid w:val="007311D2"/>
    <w:rsid w:val="00737E6F"/>
    <w:rsid w:val="00753165"/>
    <w:rsid w:val="00757886"/>
    <w:rsid w:val="00762749"/>
    <w:rsid w:val="00767B1F"/>
    <w:rsid w:val="00770A18"/>
    <w:rsid w:val="00773D75"/>
    <w:rsid w:val="00781BAA"/>
    <w:rsid w:val="00781EFD"/>
    <w:rsid w:val="00794A11"/>
    <w:rsid w:val="00794AFD"/>
    <w:rsid w:val="0079636C"/>
    <w:rsid w:val="0079728C"/>
    <w:rsid w:val="007A3F78"/>
    <w:rsid w:val="007B166B"/>
    <w:rsid w:val="007B50CF"/>
    <w:rsid w:val="007B5665"/>
    <w:rsid w:val="007B6656"/>
    <w:rsid w:val="007C2986"/>
    <w:rsid w:val="007C788B"/>
    <w:rsid w:val="007D4516"/>
    <w:rsid w:val="007D6F49"/>
    <w:rsid w:val="007E1C6A"/>
    <w:rsid w:val="007E4078"/>
    <w:rsid w:val="007E4ABD"/>
    <w:rsid w:val="007F1030"/>
    <w:rsid w:val="007F4498"/>
    <w:rsid w:val="007F6A5A"/>
    <w:rsid w:val="007F7501"/>
    <w:rsid w:val="0080074F"/>
    <w:rsid w:val="0082020C"/>
    <w:rsid w:val="008261CB"/>
    <w:rsid w:val="008354CD"/>
    <w:rsid w:val="0083573F"/>
    <w:rsid w:val="00840575"/>
    <w:rsid w:val="00841166"/>
    <w:rsid w:val="00842D9C"/>
    <w:rsid w:val="0085063E"/>
    <w:rsid w:val="0085469C"/>
    <w:rsid w:val="00866A75"/>
    <w:rsid w:val="00867948"/>
    <w:rsid w:val="00867DFB"/>
    <w:rsid w:val="0088125C"/>
    <w:rsid w:val="0088349F"/>
    <w:rsid w:val="00891360"/>
    <w:rsid w:val="00894C1C"/>
    <w:rsid w:val="008976FE"/>
    <w:rsid w:val="008A2382"/>
    <w:rsid w:val="008A26A5"/>
    <w:rsid w:val="008B17C7"/>
    <w:rsid w:val="008B2C5D"/>
    <w:rsid w:val="008B6372"/>
    <w:rsid w:val="008B7E51"/>
    <w:rsid w:val="008D2D03"/>
    <w:rsid w:val="008D2D67"/>
    <w:rsid w:val="008D70EF"/>
    <w:rsid w:val="008E0B25"/>
    <w:rsid w:val="008E504D"/>
    <w:rsid w:val="008F2491"/>
    <w:rsid w:val="008F4505"/>
    <w:rsid w:val="008F4BC8"/>
    <w:rsid w:val="008F507D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82C35"/>
    <w:rsid w:val="009933FB"/>
    <w:rsid w:val="009A0D49"/>
    <w:rsid w:val="009A0FB5"/>
    <w:rsid w:val="009A2640"/>
    <w:rsid w:val="009A5239"/>
    <w:rsid w:val="009A791C"/>
    <w:rsid w:val="009B4B21"/>
    <w:rsid w:val="009B6764"/>
    <w:rsid w:val="009C417B"/>
    <w:rsid w:val="009C7E63"/>
    <w:rsid w:val="009E029C"/>
    <w:rsid w:val="009E2E36"/>
    <w:rsid w:val="009F2C9F"/>
    <w:rsid w:val="009F2F23"/>
    <w:rsid w:val="009F3863"/>
    <w:rsid w:val="009F3C56"/>
    <w:rsid w:val="009F6F39"/>
    <w:rsid w:val="009F71D2"/>
    <w:rsid w:val="00A06772"/>
    <w:rsid w:val="00A067E8"/>
    <w:rsid w:val="00A21093"/>
    <w:rsid w:val="00A22044"/>
    <w:rsid w:val="00A23E03"/>
    <w:rsid w:val="00A2604A"/>
    <w:rsid w:val="00A269DD"/>
    <w:rsid w:val="00A30CDC"/>
    <w:rsid w:val="00A414AA"/>
    <w:rsid w:val="00A472F2"/>
    <w:rsid w:val="00A67313"/>
    <w:rsid w:val="00A836B7"/>
    <w:rsid w:val="00A83E5F"/>
    <w:rsid w:val="00A91BC2"/>
    <w:rsid w:val="00AA0FED"/>
    <w:rsid w:val="00AA19AB"/>
    <w:rsid w:val="00AA6420"/>
    <w:rsid w:val="00AC1FFE"/>
    <w:rsid w:val="00AD19DB"/>
    <w:rsid w:val="00AE7A83"/>
    <w:rsid w:val="00AE7D0F"/>
    <w:rsid w:val="00AF01BB"/>
    <w:rsid w:val="00AF14A5"/>
    <w:rsid w:val="00AF1736"/>
    <w:rsid w:val="00B10075"/>
    <w:rsid w:val="00B138A6"/>
    <w:rsid w:val="00B146F9"/>
    <w:rsid w:val="00B250F1"/>
    <w:rsid w:val="00B26CDF"/>
    <w:rsid w:val="00B26CFB"/>
    <w:rsid w:val="00B34DF0"/>
    <w:rsid w:val="00B37491"/>
    <w:rsid w:val="00B470F3"/>
    <w:rsid w:val="00B60C31"/>
    <w:rsid w:val="00B64D2A"/>
    <w:rsid w:val="00B669E4"/>
    <w:rsid w:val="00B75518"/>
    <w:rsid w:val="00B8553C"/>
    <w:rsid w:val="00B93B62"/>
    <w:rsid w:val="00B93EA8"/>
    <w:rsid w:val="00B94C9E"/>
    <w:rsid w:val="00BA4EC4"/>
    <w:rsid w:val="00BC1CB7"/>
    <w:rsid w:val="00BC5D82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7A1"/>
    <w:rsid w:val="00C205C7"/>
    <w:rsid w:val="00C31BB9"/>
    <w:rsid w:val="00C324B2"/>
    <w:rsid w:val="00C34FDD"/>
    <w:rsid w:val="00C3744D"/>
    <w:rsid w:val="00C40EA9"/>
    <w:rsid w:val="00C44E76"/>
    <w:rsid w:val="00C47F8F"/>
    <w:rsid w:val="00C57EC4"/>
    <w:rsid w:val="00C65143"/>
    <w:rsid w:val="00C65786"/>
    <w:rsid w:val="00C74388"/>
    <w:rsid w:val="00C756E3"/>
    <w:rsid w:val="00C77ED4"/>
    <w:rsid w:val="00CA21A4"/>
    <w:rsid w:val="00CA52F8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F425D"/>
    <w:rsid w:val="00CF45E3"/>
    <w:rsid w:val="00CF7920"/>
    <w:rsid w:val="00D01E89"/>
    <w:rsid w:val="00D152B3"/>
    <w:rsid w:val="00D21397"/>
    <w:rsid w:val="00D213AC"/>
    <w:rsid w:val="00D414E5"/>
    <w:rsid w:val="00D5307E"/>
    <w:rsid w:val="00D53231"/>
    <w:rsid w:val="00D55B65"/>
    <w:rsid w:val="00D567DA"/>
    <w:rsid w:val="00D636A1"/>
    <w:rsid w:val="00D71EE0"/>
    <w:rsid w:val="00D72689"/>
    <w:rsid w:val="00D8359C"/>
    <w:rsid w:val="00D83994"/>
    <w:rsid w:val="00D87572"/>
    <w:rsid w:val="00D945A1"/>
    <w:rsid w:val="00D94CB5"/>
    <w:rsid w:val="00DA2A2E"/>
    <w:rsid w:val="00DA7B26"/>
    <w:rsid w:val="00DA7BDD"/>
    <w:rsid w:val="00DB0555"/>
    <w:rsid w:val="00DB108D"/>
    <w:rsid w:val="00DB249D"/>
    <w:rsid w:val="00DC3A35"/>
    <w:rsid w:val="00DC4992"/>
    <w:rsid w:val="00DE1E6C"/>
    <w:rsid w:val="00DF2291"/>
    <w:rsid w:val="00DF4B0B"/>
    <w:rsid w:val="00DF6F39"/>
    <w:rsid w:val="00E0011B"/>
    <w:rsid w:val="00E1192C"/>
    <w:rsid w:val="00E1638B"/>
    <w:rsid w:val="00E1700A"/>
    <w:rsid w:val="00E223B2"/>
    <w:rsid w:val="00E234F0"/>
    <w:rsid w:val="00E30CDD"/>
    <w:rsid w:val="00E354A9"/>
    <w:rsid w:val="00E367DD"/>
    <w:rsid w:val="00E4210B"/>
    <w:rsid w:val="00E46A36"/>
    <w:rsid w:val="00E478E0"/>
    <w:rsid w:val="00E57BC6"/>
    <w:rsid w:val="00E606F7"/>
    <w:rsid w:val="00E874CA"/>
    <w:rsid w:val="00E95739"/>
    <w:rsid w:val="00E96740"/>
    <w:rsid w:val="00EA3536"/>
    <w:rsid w:val="00EA6998"/>
    <w:rsid w:val="00EB096B"/>
    <w:rsid w:val="00EC22F7"/>
    <w:rsid w:val="00EC2981"/>
    <w:rsid w:val="00EC3855"/>
    <w:rsid w:val="00EC67E8"/>
    <w:rsid w:val="00ED456E"/>
    <w:rsid w:val="00EE1FE8"/>
    <w:rsid w:val="00EF6588"/>
    <w:rsid w:val="00F0140C"/>
    <w:rsid w:val="00F02477"/>
    <w:rsid w:val="00F03180"/>
    <w:rsid w:val="00F14999"/>
    <w:rsid w:val="00F15004"/>
    <w:rsid w:val="00F171BE"/>
    <w:rsid w:val="00F3604B"/>
    <w:rsid w:val="00F4292E"/>
    <w:rsid w:val="00F51DB2"/>
    <w:rsid w:val="00F51FE3"/>
    <w:rsid w:val="00F6441A"/>
    <w:rsid w:val="00F65F36"/>
    <w:rsid w:val="00F67568"/>
    <w:rsid w:val="00F71337"/>
    <w:rsid w:val="00F81522"/>
    <w:rsid w:val="00F85521"/>
    <w:rsid w:val="00F92CBA"/>
    <w:rsid w:val="00FA2666"/>
    <w:rsid w:val="00FA2928"/>
    <w:rsid w:val="00FA58F3"/>
    <w:rsid w:val="00FB47FA"/>
    <w:rsid w:val="00FB4BF1"/>
    <w:rsid w:val="00FB7B1C"/>
    <w:rsid w:val="00FB7FD9"/>
    <w:rsid w:val="00FC0FB5"/>
    <w:rsid w:val="00FC69A3"/>
    <w:rsid w:val="00FC7719"/>
    <w:rsid w:val="00FD1BDE"/>
    <w:rsid w:val="00FD3AB6"/>
    <w:rsid w:val="00FD584A"/>
    <w:rsid w:val="00FE1CB1"/>
    <w:rsid w:val="00FE5189"/>
    <w:rsid w:val="00FF1230"/>
    <w:rsid w:val="00FF38CA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826E57-2AFB-4C8E-9F16-D87959B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Windows Xp Ultimate 2008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Janka</dc:creator>
  <cp:keywords/>
  <dc:description/>
  <cp:lastModifiedBy>bigb</cp:lastModifiedBy>
  <cp:revision>2</cp:revision>
  <cp:lastPrinted>2011-03-03T08:21:00Z</cp:lastPrinted>
  <dcterms:created xsi:type="dcterms:W3CDTF">2014-08-26T09:00:00Z</dcterms:created>
  <dcterms:modified xsi:type="dcterms:W3CDTF">2014-08-26T09:00:00Z</dcterms:modified>
</cp:coreProperties>
</file>